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10" w:rsidRPr="00C94B25" w:rsidRDefault="004609C2" w:rsidP="00762510">
      <w:pPr>
        <w:spacing w:before="120" w:after="120" w:line="300" w:lineRule="atLeast"/>
        <w:rPr>
          <w:color w:val="15527F"/>
          <w:sz w:val="28"/>
          <w:szCs w:val="28"/>
          <w:lang w:val="en-GB"/>
        </w:rPr>
      </w:pPr>
      <w:r w:rsidRPr="00C94B25">
        <w:rPr>
          <w:color w:val="15527F"/>
          <w:sz w:val="28"/>
          <w:szCs w:val="28"/>
          <w:lang w:val="en-GB"/>
        </w:rPr>
        <w:t>Minutes of Council Meeting, 7</w:t>
      </w:r>
      <w:r w:rsidRPr="00C94B25">
        <w:rPr>
          <w:color w:val="15527F"/>
          <w:sz w:val="28"/>
          <w:szCs w:val="28"/>
          <w:vertAlign w:val="superscript"/>
          <w:lang w:val="en-GB"/>
        </w:rPr>
        <w:t>th</w:t>
      </w:r>
      <w:r w:rsidRPr="00C94B25">
        <w:rPr>
          <w:color w:val="15527F"/>
          <w:sz w:val="28"/>
          <w:szCs w:val="28"/>
          <w:lang w:val="en-GB"/>
        </w:rPr>
        <w:t xml:space="preserve"> November 2012, Berlin</w:t>
      </w:r>
    </w:p>
    <w:p w:rsidR="00762510" w:rsidRDefault="002B687A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The Chair </w:t>
      </w:r>
      <w:r w:rsidR="00707634">
        <w:rPr>
          <w:lang w:val="en-GB"/>
        </w:rPr>
        <w:t>welcomed to</w:t>
      </w:r>
      <w:r w:rsidR="004609C2">
        <w:rPr>
          <w:lang w:val="en-GB"/>
        </w:rPr>
        <w:t xml:space="preserve"> the </w:t>
      </w:r>
      <w:r w:rsidR="00926340">
        <w:rPr>
          <w:lang w:val="en-GB"/>
        </w:rPr>
        <w:t>Council meeting</w:t>
      </w:r>
      <w:r w:rsidR="004609C2">
        <w:rPr>
          <w:lang w:val="en-GB"/>
        </w:rPr>
        <w:t xml:space="preserve"> Margaret Parfitt</w:t>
      </w:r>
      <w:r>
        <w:rPr>
          <w:lang w:val="en-GB"/>
        </w:rPr>
        <w:t>,</w:t>
      </w:r>
      <w:r w:rsidR="004609C2">
        <w:rPr>
          <w:lang w:val="en-GB"/>
        </w:rPr>
        <w:t xml:space="preserve"> who assists Sarah with the </w:t>
      </w:r>
      <w:r w:rsidR="00926340">
        <w:rPr>
          <w:lang w:val="en-GB"/>
        </w:rPr>
        <w:t>S</w:t>
      </w:r>
      <w:r w:rsidR="004609C2">
        <w:rPr>
          <w:lang w:val="en-GB"/>
        </w:rPr>
        <w:t>ecretariat</w:t>
      </w:r>
      <w:r>
        <w:rPr>
          <w:lang w:val="en-GB"/>
        </w:rPr>
        <w:t>,</w:t>
      </w:r>
      <w:r w:rsidR="004609C2">
        <w:rPr>
          <w:lang w:val="en-GB"/>
        </w:rPr>
        <w:t xml:space="preserve"> and Fiona Montague </w:t>
      </w:r>
      <w:r>
        <w:rPr>
          <w:lang w:val="en-GB"/>
        </w:rPr>
        <w:t>the newly appointed</w:t>
      </w:r>
      <w:r w:rsidR="004609C2">
        <w:rPr>
          <w:lang w:val="en-GB"/>
        </w:rPr>
        <w:t xml:space="preserve"> marketing consultant to AEA-Europe.</w:t>
      </w:r>
    </w:p>
    <w:p w:rsidR="00762510" w:rsidRPr="00C94B25" w:rsidRDefault="00762510" w:rsidP="004609C2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Marketing</w:t>
      </w:r>
      <w:r w:rsidR="004609C2" w:rsidRPr="00C94B25">
        <w:rPr>
          <w:b/>
          <w:color w:val="15527F"/>
          <w:lang w:val="en-GB"/>
        </w:rPr>
        <w:t xml:space="preserve"> strategy</w:t>
      </w:r>
    </w:p>
    <w:p w:rsidR="00762510" w:rsidRDefault="004609C2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The key areas identified to focus on by Jo-Anne, Kathleen and Fiona are:</w:t>
      </w:r>
    </w:p>
    <w:p w:rsidR="004609C2" w:rsidRDefault="004609C2" w:rsidP="00762510">
      <w:pPr>
        <w:pStyle w:val="ListParagraph"/>
        <w:numPr>
          <w:ilvl w:val="0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Advertise b</w:t>
      </w:r>
      <w:r w:rsidR="00762510" w:rsidRPr="004609C2">
        <w:rPr>
          <w:lang w:val="en-GB"/>
        </w:rPr>
        <w:t>en</w:t>
      </w:r>
      <w:r w:rsidRPr="004609C2">
        <w:rPr>
          <w:lang w:val="en-GB"/>
        </w:rPr>
        <w:t>efits to members</w:t>
      </w:r>
      <w:r w:rsidR="00926340">
        <w:rPr>
          <w:lang w:val="en-GB"/>
        </w:rPr>
        <w:t>.</w:t>
      </w:r>
    </w:p>
    <w:p w:rsidR="004609C2" w:rsidRDefault="004609C2" w:rsidP="00762510">
      <w:pPr>
        <w:pStyle w:val="ListParagraph"/>
        <w:numPr>
          <w:ilvl w:val="0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E</w:t>
      </w:r>
      <w:r w:rsidR="00762510" w:rsidRPr="004609C2">
        <w:rPr>
          <w:lang w:val="en-GB"/>
        </w:rPr>
        <w:t>nc</w:t>
      </w:r>
      <w:r w:rsidRPr="004609C2">
        <w:rPr>
          <w:lang w:val="en-GB"/>
        </w:rPr>
        <w:t xml:space="preserve">ourageinvolvement of </w:t>
      </w:r>
      <w:r w:rsidR="00762510" w:rsidRPr="004609C2">
        <w:rPr>
          <w:lang w:val="en-GB"/>
        </w:rPr>
        <w:t xml:space="preserve">more vocational </w:t>
      </w:r>
      <w:r w:rsidR="00926340" w:rsidRPr="004609C2">
        <w:rPr>
          <w:lang w:val="en-GB"/>
        </w:rPr>
        <w:t xml:space="preserve">and corporate </w:t>
      </w:r>
      <w:r w:rsidR="00926340">
        <w:rPr>
          <w:lang w:val="en-GB"/>
        </w:rPr>
        <w:t>organisations</w:t>
      </w:r>
      <w:r w:rsidR="009F38EC">
        <w:rPr>
          <w:lang w:val="en-GB"/>
        </w:rPr>
        <w:t>. It is financially important to grow corporate membership but having too many could change the nature of the organisation and we need to remain individual focussed.</w:t>
      </w:r>
    </w:p>
    <w:p w:rsidR="009F38EC" w:rsidRDefault="004609C2" w:rsidP="00762510">
      <w:pPr>
        <w:pStyle w:val="ListParagraph"/>
        <w:numPr>
          <w:ilvl w:val="0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Contact potential assessment organisations:  </w:t>
      </w:r>
    </w:p>
    <w:p w:rsidR="009F38EC" w:rsidRDefault="00762510" w:rsidP="009F38EC">
      <w:pPr>
        <w:pStyle w:val="ListParagraph"/>
        <w:numPr>
          <w:ilvl w:val="1"/>
          <w:numId w:val="46"/>
        </w:numPr>
        <w:spacing w:before="120" w:after="120" w:line="300" w:lineRule="atLeast"/>
        <w:rPr>
          <w:lang w:val="en-GB"/>
        </w:rPr>
      </w:pPr>
      <w:r w:rsidRPr="004609C2">
        <w:rPr>
          <w:lang w:val="en-GB"/>
        </w:rPr>
        <w:t>S</w:t>
      </w:r>
      <w:r w:rsidR="004609C2" w:rsidRPr="004609C2">
        <w:rPr>
          <w:lang w:val="en-GB"/>
        </w:rPr>
        <w:t>arah has f</w:t>
      </w:r>
      <w:r w:rsidRPr="004609C2">
        <w:rPr>
          <w:lang w:val="en-GB"/>
        </w:rPr>
        <w:t>orwarded</w:t>
      </w:r>
      <w:r w:rsidR="004609C2">
        <w:rPr>
          <w:lang w:val="en-GB"/>
        </w:rPr>
        <w:t xml:space="preserve"> a</w:t>
      </w:r>
      <w:r w:rsidRPr="004609C2">
        <w:rPr>
          <w:lang w:val="en-GB"/>
        </w:rPr>
        <w:t>database</w:t>
      </w:r>
      <w:r w:rsidR="009F38EC">
        <w:rPr>
          <w:lang w:val="en-GB"/>
        </w:rPr>
        <w:t xml:space="preserve"> of assessment </w:t>
      </w:r>
      <w:r w:rsidR="00707634">
        <w:rPr>
          <w:lang w:val="en-GB"/>
        </w:rPr>
        <w:t>organisations across</w:t>
      </w:r>
      <w:r w:rsidR="009F38EC">
        <w:rPr>
          <w:lang w:val="en-GB"/>
        </w:rPr>
        <w:t xml:space="preserve"> Europe</w:t>
      </w:r>
      <w:r w:rsidR="00926340">
        <w:rPr>
          <w:lang w:val="en-GB"/>
        </w:rPr>
        <w:t xml:space="preserve"> to Fiona</w:t>
      </w:r>
      <w:r w:rsidR="004609C2">
        <w:rPr>
          <w:lang w:val="en-GB"/>
        </w:rPr>
        <w:t>.</w:t>
      </w:r>
      <w:r w:rsidR="009F38EC">
        <w:rPr>
          <w:lang w:val="en-GB"/>
        </w:rPr>
        <w:t xml:space="preserve">The database needs to be a growing and accessible one. </w:t>
      </w:r>
    </w:p>
    <w:p w:rsidR="009F38EC" w:rsidRDefault="009F38EC" w:rsidP="009F38EC">
      <w:pPr>
        <w:pStyle w:val="ListParagraph"/>
        <w:numPr>
          <w:ilvl w:val="1"/>
          <w:numId w:val="46"/>
        </w:numPr>
        <w:spacing w:before="120" w:after="120" w:line="300" w:lineRule="atLeast"/>
        <w:rPr>
          <w:lang w:val="en-GB"/>
        </w:rPr>
      </w:pPr>
      <w:r w:rsidRPr="004609C2">
        <w:rPr>
          <w:lang w:val="en-GB"/>
        </w:rPr>
        <w:t xml:space="preserve">Also </w:t>
      </w:r>
      <w:r>
        <w:rPr>
          <w:lang w:val="en-GB"/>
        </w:rPr>
        <w:t xml:space="preserve">useful will be the information on delegates from this conference. </w:t>
      </w:r>
    </w:p>
    <w:p w:rsidR="009F38EC" w:rsidRDefault="00926340" w:rsidP="009F38EC">
      <w:pPr>
        <w:pStyle w:val="ListParagraph"/>
        <w:numPr>
          <w:ilvl w:val="1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It was stated that a</w:t>
      </w:r>
      <w:r w:rsidR="009F38EC">
        <w:rPr>
          <w:lang w:val="en-GB"/>
        </w:rPr>
        <w:t>pproaching delegates from other conferences was thought to have data security implications</w:t>
      </w:r>
      <w:r>
        <w:rPr>
          <w:lang w:val="en-GB"/>
        </w:rPr>
        <w:t>.</w:t>
      </w:r>
    </w:p>
    <w:p w:rsidR="00762510" w:rsidRDefault="00926340" w:rsidP="009F38EC">
      <w:pPr>
        <w:pStyle w:val="ListParagraph"/>
        <w:numPr>
          <w:ilvl w:val="1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It was proposed that we could approach the EU for funding but we noted that this has been attempted in the past </w:t>
      </w:r>
      <w:r w:rsidR="00707634">
        <w:rPr>
          <w:lang w:val="en-GB"/>
        </w:rPr>
        <w:t>and is</w:t>
      </w:r>
      <w:r w:rsidR="009F38EC">
        <w:rPr>
          <w:lang w:val="en-GB"/>
        </w:rPr>
        <w:t xml:space="preserve"> likely to be a time consuming </w:t>
      </w:r>
      <w:r>
        <w:rPr>
          <w:lang w:val="en-GB"/>
        </w:rPr>
        <w:t>activity with little chance of success</w:t>
      </w:r>
      <w:r w:rsidR="009F38EC">
        <w:rPr>
          <w:lang w:val="en-GB"/>
        </w:rPr>
        <w:t>.</w:t>
      </w:r>
    </w:p>
    <w:p w:rsidR="002B687A" w:rsidRDefault="009F38EC" w:rsidP="009F38EC">
      <w:pPr>
        <w:pStyle w:val="ListParagraph"/>
        <w:numPr>
          <w:ilvl w:val="1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Holding the conference in Germany</w:t>
      </w:r>
      <w:r w:rsidR="002B687A">
        <w:rPr>
          <w:lang w:val="en-GB"/>
        </w:rPr>
        <w:t>, a country with no previous members,</w:t>
      </w:r>
      <w:r>
        <w:rPr>
          <w:lang w:val="en-GB"/>
        </w:rPr>
        <w:t xml:space="preserve"> was a positive decision as it has encouraged attendance from 29 German participants</w:t>
      </w:r>
      <w:r w:rsidR="002B687A">
        <w:rPr>
          <w:lang w:val="en-GB"/>
        </w:rPr>
        <w:t>.</w:t>
      </w:r>
    </w:p>
    <w:p w:rsidR="00000000" w:rsidRDefault="00AA0200">
      <w:pPr>
        <w:spacing w:before="120" w:after="120" w:line="300" w:lineRule="atLeast"/>
        <w:ind w:left="1080"/>
        <w:rPr>
          <w:lang w:val="en-GB"/>
        </w:rPr>
      </w:pPr>
    </w:p>
    <w:p w:rsidR="009F38EC" w:rsidRPr="004609C2" w:rsidRDefault="00C90F8D" w:rsidP="004609C2">
      <w:pPr>
        <w:pStyle w:val="ListParagraph"/>
        <w:numPr>
          <w:ilvl w:val="0"/>
          <w:numId w:val="46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It was agreed that we should a</w:t>
      </w:r>
      <w:r w:rsidR="009F38EC">
        <w:rPr>
          <w:lang w:val="en-GB"/>
        </w:rPr>
        <w:t>sk member</w:t>
      </w:r>
      <w:r>
        <w:rPr>
          <w:lang w:val="en-GB"/>
        </w:rPr>
        <w:t>s</w:t>
      </w:r>
      <w:r w:rsidR="009F38EC">
        <w:rPr>
          <w:lang w:val="en-GB"/>
        </w:rPr>
        <w:t xml:space="preserve"> what they want out of </w:t>
      </w:r>
      <w:r>
        <w:rPr>
          <w:lang w:val="en-GB"/>
        </w:rPr>
        <w:t xml:space="preserve">their </w:t>
      </w:r>
      <w:r w:rsidR="009F38EC">
        <w:rPr>
          <w:lang w:val="en-GB"/>
        </w:rPr>
        <w:t>membership</w:t>
      </w:r>
      <w:r>
        <w:rPr>
          <w:lang w:val="en-GB"/>
        </w:rPr>
        <w:t>.</w:t>
      </w:r>
    </w:p>
    <w:p w:rsidR="00762510" w:rsidRDefault="004609C2" w:rsidP="00762510">
      <w:pPr>
        <w:spacing w:before="120" w:after="120" w:line="300" w:lineRule="atLeast"/>
        <w:rPr>
          <w:b/>
          <w:lang w:val="en-GB"/>
        </w:rPr>
      </w:pPr>
      <w:r>
        <w:rPr>
          <w:b/>
          <w:lang w:val="en-GB"/>
        </w:rPr>
        <w:t xml:space="preserve">ACTION:  </w:t>
      </w:r>
      <w:r w:rsidR="009F38EC" w:rsidRPr="009F38EC">
        <w:rPr>
          <w:b/>
          <w:lang w:val="en-GB"/>
        </w:rPr>
        <w:t>Fiona will work o</w:t>
      </w:r>
      <w:r w:rsidR="00762510" w:rsidRPr="009F38EC">
        <w:rPr>
          <w:b/>
          <w:lang w:val="en-GB"/>
        </w:rPr>
        <w:t xml:space="preserve">n these ideas and bring </w:t>
      </w:r>
      <w:r w:rsidR="00C90F8D">
        <w:rPr>
          <w:b/>
          <w:lang w:val="en-GB"/>
        </w:rPr>
        <w:t>suggestions to the</w:t>
      </w:r>
      <w:r w:rsidR="00762510" w:rsidRPr="009F38EC">
        <w:rPr>
          <w:b/>
          <w:lang w:val="en-GB"/>
        </w:rPr>
        <w:t xml:space="preserve"> next m</w:t>
      </w:r>
      <w:r w:rsidR="00C90F8D">
        <w:rPr>
          <w:b/>
          <w:lang w:val="en-GB"/>
        </w:rPr>
        <w:t>eeting</w:t>
      </w:r>
      <w:r w:rsidR="00762510" w:rsidRPr="009F38EC">
        <w:rPr>
          <w:b/>
          <w:lang w:val="en-GB"/>
        </w:rPr>
        <w:t>.</w:t>
      </w:r>
    </w:p>
    <w:p w:rsidR="00C44D83" w:rsidRPr="009F38EC" w:rsidRDefault="00C44D83" w:rsidP="00762510">
      <w:pPr>
        <w:spacing w:before="120" w:after="120" w:line="300" w:lineRule="atLeast"/>
        <w:rPr>
          <w:b/>
          <w:lang w:val="en-GB"/>
        </w:rPr>
      </w:pPr>
      <w:r>
        <w:rPr>
          <w:b/>
          <w:lang w:val="en-GB"/>
        </w:rPr>
        <w:t>ACTION:  Sarah to make sure that next year’s registration form includes a question to find out whether the delegate is a new member.</w:t>
      </w:r>
    </w:p>
    <w:p w:rsidR="00762510" w:rsidRDefault="0076251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Fiona </w:t>
      </w:r>
      <w:r w:rsidR="00C90F8D">
        <w:rPr>
          <w:lang w:val="en-GB"/>
        </w:rPr>
        <w:t xml:space="preserve">has </w:t>
      </w:r>
      <w:r>
        <w:rPr>
          <w:lang w:val="en-GB"/>
        </w:rPr>
        <w:t>been very active in designing lot of new marketing tools for this conference.</w:t>
      </w:r>
    </w:p>
    <w:p w:rsidR="00C90F8D" w:rsidRPr="003B06FC" w:rsidRDefault="00C90F8D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Fiona left the meeting at this point.</w:t>
      </w:r>
    </w:p>
    <w:p w:rsidR="00762510" w:rsidRPr="00C94B25" w:rsidRDefault="00C44D83" w:rsidP="00C44D83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M</w:t>
      </w:r>
      <w:r w:rsidR="00762510" w:rsidRPr="00C94B25">
        <w:rPr>
          <w:b/>
          <w:color w:val="15527F"/>
          <w:lang w:val="en-GB"/>
        </w:rPr>
        <w:t xml:space="preserve">inutes from </w:t>
      </w:r>
      <w:r w:rsidRPr="00C94B25">
        <w:rPr>
          <w:b/>
          <w:color w:val="15527F"/>
          <w:lang w:val="en-GB"/>
        </w:rPr>
        <w:t xml:space="preserve">the </w:t>
      </w:r>
      <w:r w:rsidR="00762510" w:rsidRPr="00C94B25">
        <w:rPr>
          <w:b/>
          <w:color w:val="15527F"/>
          <w:lang w:val="en-GB"/>
        </w:rPr>
        <w:t>last meeting</w:t>
      </w:r>
    </w:p>
    <w:p w:rsidR="00762510" w:rsidRDefault="00C44D83" w:rsidP="00C44D83">
      <w:pPr>
        <w:spacing w:before="120" w:after="120" w:line="300" w:lineRule="atLeast"/>
        <w:rPr>
          <w:lang w:val="en-GB"/>
        </w:rPr>
      </w:pPr>
      <w:r>
        <w:rPr>
          <w:lang w:val="en-GB"/>
        </w:rPr>
        <w:t>The minutes from the previous meeting were approved and signed.</w:t>
      </w:r>
    </w:p>
    <w:p w:rsidR="00C44D83" w:rsidRDefault="00C44D83" w:rsidP="00762510">
      <w:pPr>
        <w:spacing w:before="120" w:after="120" w:line="300" w:lineRule="atLeast"/>
        <w:rPr>
          <w:lang w:val="en-GB"/>
        </w:rPr>
      </w:pPr>
    </w:p>
    <w:p w:rsidR="00C44D83" w:rsidRDefault="00C44D83" w:rsidP="00762510">
      <w:pPr>
        <w:spacing w:before="120" w:after="120" w:line="300" w:lineRule="atLeast"/>
        <w:rPr>
          <w:lang w:val="en-GB"/>
        </w:rPr>
      </w:pPr>
    </w:p>
    <w:p w:rsidR="00C44D83" w:rsidRPr="00C94B25" w:rsidRDefault="00C44D83" w:rsidP="00C44D83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lastRenderedPageBreak/>
        <w:t>Matters arising</w:t>
      </w:r>
    </w:p>
    <w:p w:rsidR="00762510" w:rsidRDefault="00707634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Antonella</w:t>
      </w:r>
      <w:r>
        <w:rPr>
          <w:lang w:val="en-GB"/>
        </w:rPr>
        <w:t xml:space="preserve"> </w:t>
      </w:r>
      <w:r>
        <w:rPr>
          <w:lang w:val="en-GB"/>
        </w:rPr>
        <w:t>provided</w:t>
      </w:r>
      <w:r w:rsidR="00C44D83">
        <w:rPr>
          <w:lang w:val="en-GB"/>
        </w:rPr>
        <w:t xml:space="preserve"> an </w:t>
      </w:r>
      <w:r w:rsidR="00762510">
        <w:rPr>
          <w:lang w:val="en-GB"/>
        </w:rPr>
        <w:t xml:space="preserve">update from </w:t>
      </w:r>
      <w:r w:rsidR="00C44D83">
        <w:rPr>
          <w:lang w:val="en-GB"/>
        </w:rPr>
        <w:t>her meeting</w:t>
      </w:r>
      <w:r w:rsidR="00762510">
        <w:rPr>
          <w:lang w:val="en-GB"/>
        </w:rPr>
        <w:t xml:space="preserve"> with </w:t>
      </w:r>
      <w:r w:rsidR="00C44D83">
        <w:rPr>
          <w:lang w:val="en-GB"/>
        </w:rPr>
        <w:t xml:space="preserve">the </w:t>
      </w:r>
      <w:r w:rsidR="00762510">
        <w:rPr>
          <w:lang w:val="en-GB"/>
        </w:rPr>
        <w:t xml:space="preserve">president of </w:t>
      </w:r>
      <w:r>
        <w:rPr>
          <w:lang w:val="en-GB"/>
        </w:rPr>
        <w:t>EDEN about</w:t>
      </w:r>
      <w:r w:rsidR="00C44D83">
        <w:rPr>
          <w:lang w:val="en-GB"/>
        </w:rPr>
        <w:t xml:space="preserve"> creating a link between </w:t>
      </w:r>
      <w:r w:rsidR="00762510">
        <w:rPr>
          <w:lang w:val="en-GB"/>
        </w:rPr>
        <w:t xml:space="preserve">our two </w:t>
      </w:r>
      <w:r w:rsidR="00C90F8D">
        <w:rPr>
          <w:lang w:val="en-GB"/>
        </w:rPr>
        <w:t>A</w:t>
      </w:r>
      <w:r w:rsidR="00762510">
        <w:rPr>
          <w:lang w:val="en-GB"/>
        </w:rPr>
        <w:t xml:space="preserve">ssociations. They </w:t>
      </w:r>
      <w:r w:rsidR="00FC2683">
        <w:rPr>
          <w:lang w:val="en-GB"/>
        </w:rPr>
        <w:t xml:space="preserve">have proposed a similar </w:t>
      </w:r>
      <w:r w:rsidR="00762510">
        <w:rPr>
          <w:lang w:val="en-GB"/>
        </w:rPr>
        <w:t xml:space="preserve">agreement </w:t>
      </w:r>
      <w:r w:rsidR="00C90F8D">
        <w:rPr>
          <w:lang w:val="en-GB"/>
        </w:rPr>
        <w:t xml:space="preserve">to one </w:t>
      </w:r>
      <w:r w:rsidR="00762510">
        <w:rPr>
          <w:lang w:val="en-GB"/>
        </w:rPr>
        <w:t xml:space="preserve">they have with </w:t>
      </w:r>
      <w:r w:rsidR="00FC2683">
        <w:rPr>
          <w:lang w:val="en-GB"/>
        </w:rPr>
        <w:t xml:space="preserve">USA </w:t>
      </w:r>
      <w:r w:rsidR="00C90F8D">
        <w:rPr>
          <w:lang w:val="en-GB"/>
        </w:rPr>
        <w:t>A</w:t>
      </w:r>
      <w:r w:rsidR="00762510">
        <w:rPr>
          <w:lang w:val="en-GB"/>
        </w:rPr>
        <w:t xml:space="preserve">ssociations. </w:t>
      </w:r>
      <w:r w:rsidR="00FC2683">
        <w:rPr>
          <w:lang w:val="en-GB"/>
        </w:rPr>
        <w:t xml:space="preserve"> They have </w:t>
      </w:r>
      <w:r w:rsidR="00762510">
        <w:rPr>
          <w:lang w:val="en-GB"/>
        </w:rPr>
        <w:t>1200 m</w:t>
      </w:r>
      <w:r w:rsidR="00FC2683">
        <w:rPr>
          <w:lang w:val="en-GB"/>
        </w:rPr>
        <w:t>embers</w:t>
      </w:r>
      <w:r w:rsidR="00762510">
        <w:rPr>
          <w:lang w:val="en-GB"/>
        </w:rPr>
        <w:t xml:space="preserve"> and have rep</w:t>
      </w:r>
      <w:r w:rsidR="00FC2683">
        <w:rPr>
          <w:lang w:val="en-GB"/>
        </w:rPr>
        <w:t xml:space="preserve">resentatives </w:t>
      </w:r>
      <w:r w:rsidR="00762510">
        <w:rPr>
          <w:lang w:val="en-GB"/>
        </w:rPr>
        <w:t>from countries all over the world.</w:t>
      </w:r>
      <w:r w:rsidR="00FC2683">
        <w:rPr>
          <w:lang w:val="en-GB"/>
        </w:rPr>
        <w:t xml:space="preserve"> It was suggested that we</w:t>
      </w:r>
      <w:r w:rsidR="00762510">
        <w:rPr>
          <w:lang w:val="en-GB"/>
        </w:rPr>
        <w:t xml:space="preserve"> invite </w:t>
      </w:r>
      <w:r w:rsidR="00FC2683">
        <w:rPr>
          <w:lang w:val="en-GB"/>
        </w:rPr>
        <w:t xml:space="preserve">the </w:t>
      </w:r>
      <w:r w:rsidR="00762510">
        <w:rPr>
          <w:lang w:val="en-GB"/>
        </w:rPr>
        <w:t xml:space="preserve">president to </w:t>
      </w:r>
      <w:r w:rsidR="00FC2683">
        <w:rPr>
          <w:lang w:val="en-GB"/>
        </w:rPr>
        <w:t>our next conference in Paris. We need to determine what</w:t>
      </w:r>
      <w:r w:rsidR="00762510">
        <w:rPr>
          <w:lang w:val="en-GB"/>
        </w:rPr>
        <w:t xml:space="preserve"> we </w:t>
      </w:r>
      <w:r w:rsidR="00FC2683">
        <w:rPr>
          <w:lang w:val="en-GB"/>
        </w:rPr>
        <w:t xml:space="preserve">are </w:t>
      </w:r>
      <w:r w:rsidR="00C90F8D">
        <w:rPr>
          <w:lang w:val="en-GB"/>
        </w:rPr>
        <w:t xml:space="preserve">each </w:t>
      </w:r>
      <w:r w:rsidR="00762510">
        <w:rPr>
          <w:lang w:val="en-GB"/>
        </w:rPr>
        <w:t>go</w:t>
      </w:r>
      <w:r w:rsidR="00FC2683">
        <w:rPr>
          <w:lang w:val="en-GB"/>
        </w:rPr>
        <w:t>i</w:t>
      </w:r>
      <w:r w:rsidR="00762510">
        <w:rPr>
          <w:lang w:val="en-GB"/>
        </w:rPr>
        <w:t xml:space="preserve">ng to get out of </w:t>
      </w:r>
      <w:r w:rsidR="002B687A">
        <w:rPr>
          <w:lang w:val="en-GB"/>
        </w:rPr>
        <w:t>an agreement of this kind.</w:t>
      </w:r>
    </w:p>
    <w:p w:rsidR="00762510" w:rsidRPr="00FC2683" w:rsidRDefault="00FC2683" w:rsidP="00762510">
      <w:pPr>
        <w:spacing w:before="120" w:after="120" w:line="300" w:lineRule="atLeast"/>
        <w:rPr>
          <w:b/>
          <w:lang w:val="en-GB"/>
        </w:rPr>
      </w:pPr>
      <w:r w:rsidRPr="00FC2683">
        <w:rPr>
          <w:b/>
          <w:lang w:val="en-GB"/>
        </w:rPr>
        <w:t xml:space="preserve">ACTION:  </w:t>
      </w:r>
      <w:r w:rsidR="00762510" w:rsidRPr="00FC2683">
        <w:rPr>
          <w:b/>
          <w:lang w:val="en-GB"/>
        </w:rPr>
        <w:t>K</w:t>
      </w:r>
      <w:r>
        <w:rPr>
          <w:b/>
          <w:lang w:val="en-GB"/>
        </w:rPr>
        <w:t>athleen</w:t>
      </w:r>
      <w:r w:rsidR="00762510" w:rsidRPr="00FC2683">
        <w:rPr>
          <w:b/>
          <w:lang w:val="en-GB"/>
        </w:rPr>
        <w:t xml:space="preserve"> will look through </w:t>
      </w:r>
      <w:r>
        <w:rPr>
          <w:b/>
          <w:lang w:val="en-GB"/>
        </w:rPr>
        <w:t xml:space="preserve">the </w:t>
      </w:r>
      <w:r w:rsidR="00762510" w:rsidRPr="00FC2683">
        <w:rPr>
          <w:b/>
          <w:lang w:val="en-GB"/>
        </w:rPr>
        <w:t>available information before next m</w:t>
      </w:r>
      <w:r>
        <w:rPr>
          <w:b/>
          <w:lang w:val="en-GB"/>
        </w:rPr>
        <w:t>ee</w:t>
      </w:r>
      <w:r w:rsidR="00762510" w:rsidRPr="00FC2683">
        <w:rPr>
          <w:b/>
          <w:lang w:val="en-GB"/>
        </w:rPr>
        <w:t>t</w:t>
      </w:r>
      <w:r>
        <w:rPr>
          <w:b/>
          <w:lang w:val="en-GB"/>
        </w:rPr>
        <w:t>ing</w:t>
      </w:r>
      <w:r w:rsidR="00762510" w:rsidRPr="00FC2683">
        <w:rPr>
          <w:b/>
          <w:lang w:val="en-GB"/>
        </w:rPr>
        <w:t xml:space="preserve"> in </w:t>
      </w:r>
      <w:r>
        <w:rPr>
          <w:b/>
          <w:lang w:val="en-GB"/>
        </w:rPr>
        <w:t xml:space="preserve">January. </w:t>
      </w:r>
    </w:p>
    <w:p w:rsidR="00762510" w:rsidRPr="00C94B25" w:rsidRDefault="00762510" w:rsidP="00FC2683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 xml:space="preserve">Annual report </w:t>
      </w:r>
    </w:p>
    <w:p w:rsidR="00762510" w:rsidRDefault="00C90F8D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Council </w:t>
      </w:r>
      <w:r w:rsidR="002B687A">
        <w:rPr>
          <w:lang w:val="en-GB"/>
        </w:rPr>
        <w:t xml:space="preserve">members </w:t>
      </w:r>
      <w:r>
        <w:rPr>
          <w:lang w:val="en-GB"/>
        </w:rPr>
        <w:t>have all contributed to an Annual Report to replace the many separate papers that are usually circulated at the Business Meeting.  This has been circulated by email and c</w:t>
      </w:r>
      <w:r w:rsidR="00762510" w:rsidRPr="00177359">
        <w:rPr>
          <w:lang w:val="en-GB"/>
        </w:rPr>
        <w:t xml:space="preserve">opies will be available at the </w:t>
      </w:r>
      <w:r>
        <w:rPr>
          <w:lang w:val="en-GB"/>
        </w:rPr>
        <w:t>B</w:t>
      </w:r>
      <w:r w:rsidR="00762510" w:rsidRPr="00177359">
        <w:rPr>
          <w:lang w:val="en-GB"/>
        </w:rPr>
        <w:t>us</w:t>
      </w:r>
      <w:r w:rsidR="00FC2683">
        <w:rPr>
          <w:lang w:val="en-GB"/>
        </w:rPr>
        <w:t xml:space="preserve">iness </w:t>
      </w:r>
      <w:r>
        <w:rPr>
          <w:lang w:val="en-GB"/>
        </w:rPr>
        <w:t>M</w:t>
      </w:r>
      <w:r w:rsidR="00FC2683">
        <w:rPr>
          <w:lang w:val="en-GB"/>
        </w:rPr>
        <w:t>eeting.</w:t>
      </w:r>
    </w:p>
    <w:p w:rsidR="00762510" w:rsidRPr="00C94B25" w:rsidRDefault="00762510" w:rsidP="00FC2683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Agenda Business meeting</w:t>
      </w:r>
    </w:p>
    <w:p w:rsidR="00C90F8D" w:rsidRPr="00C90F8D" w:rsidRDefault="0040415D" w:rsidP="00C90F8D">
      <w:pPr>
        <w:spacing w:before="120" w:after="120" w:line="300" w:lineRule="atLeast"/>
        <w:ind w:left="360"/>
        <w:rPr>
          <w:lang w:val="en-GB"/>
        </w:rPr>
      </w:pPr>
      <w:r>
        <w:rPr>
          <w:lang w:val="en-GB"/>
        </w:rPr>
        <w:t xml:space="preserve">The fees were last increased two years ago and inthe business </w:t>
      </w:r>
      <w:r w:rsidR="00762510">
        <w:rPr>
          <w:lang w:val="en-GB"/>
        </w:rPr>
        <w:t>plan we didn’t envisage an</w:t>
      </w:r>
      <w:r>
        <w:rPr>
          <w:lang w:val="en-GB"/>
        </w:rPr>
        <w:t>other</w:t>
      </w:r>
      <w:r w:rsidR="00762510">
        <w:rPr>
          <w:lang w:val="en-GB"/>
        </w:rPr>
        <w:t xml:space="preserve"> increase. </w:t>
      </w:r>
      <w:r w:rsidR="00C90F8D">
        <w:rPr>
          <w:lang w:val="en-GB"/>
        </w:rPr>
        <w:t xml:space="preserve"> The Council agreed to propose that the fees remain at current levels for another year.  The d</w:t>
      </w:r>
      <w:r w:rsidR="00C90F8D" w:rsidRPr="00C90F8D">
        <w:rPr>
          <w:lang w:val="en-GB"/>
        </w:rPr>
        <w:t xml:space="preserve">elegates present </w:t>
      </w:r>
      <w:r w:rsidR="00C90F8D">
        <w:rPr>
          <w:lang w:val="en-GB"/>
        </w:rPr>
        <w:t xml:space="preserve">at the Business Meeting </w:t>
      </w:r>
      <w:r w:rsidR="00C90F8D" w:rsidRPr="00C90F8D">
        <w:rPr>
          <w:lang w:val="en-GB"/>
        </w:rPr>
        <w:t xml:space="preserve">will </w:t>
      </w:r>
      <w:r w:rsidR="00C90F8D">
        <w:rPr>
          <w:lang w:val="en-GB"/>
        </w:rPr>
        <w:t>be asked to approve this proposal</w:t>
      </w:r>
      <w:r w:rsidR="00C90F8D" w:rsidRPr="00C90F8D">
        <w:rPr>
          <w:lang w:val="en-GB"/>
        </w:rPr>
        <w:t>.</w:t>
      </w:r>
    </w:p>
    <w:p w:rsidR="00762510" w:rsidRDefault="0040415D" w:rsidP="00762510">
      <w:pPr>
        <w:spacing w:before="120" w:after="120" w:line="300" w:lineRule="atLeast"/>
        <w:rPr>
          <w:lang w:val="en-GB"/>
        </w:rPr>
      </w:pPr>
      <w:r>
        <w:rPr>
          <w:b/>
          <w:lang w:val="en-GB"/>
        </w:rPr>
        <w:t xml:space="preserve">ACTION:  Review </w:t>
      </w:r>
      <w:r w:rsidR="00C90F8D">
        <w:rPr>
          <w:b/>
          <w:lang w:val="en-GB"/>
        </w:rPr>
        <w:t xml:space="preserve">fees for the coming years </w:t>
      </w:r>
      <w:r>
        <w:rPr>
          <w:b/>
          <w:lang w:val="en-GB"/>
        </w:rPr>
        <w:t>in January.</w:t>
      </w:r>
    </w:p>
    <w:p w:rsidR="00762510" w:rsidRPr="00C94B25" w:rsidRDefault="00762510" w:rsidP="0040415D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Final arrangements for conference</w:t>
      </w:r>
    </w:p>
    <w:p w:rsidR="00762510" w:rsidRPr="00907298" w:rsidRDefault="00C90F8D" w:rsidP="00907298">
      <w:pPr>
        <w:pStyle w:val="ListParagraph"/>
        <w:numPr>
          <w:ilvl w:val="0"/>
          <w:numId w:val="47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Corporate m</w:t>
      </w:r>
      <w:r w:rsidR="0040415D" w:rsidRPr="00907298">
        <w:rPr>
          <w:lang w:val="en-GB"/>
        </w:rPr>
        <w:t xml:space="preserve">embers </w:t>
      </w:r>
      <w:r>
        <w:rPr>
          <w:lang w:val="en-GB"/>
        </w:rPr>
        <w:t>have each</w:t>
      </w:r>
      <w:r w:rsidR="00762510" w:rsidRPr="00907298">
        <w:rPr>
          <w:lang w:val="en-GB"/>
        </w:rPr>
        <w:t>receive</w:t>
      </w:r>
      <w:r>
        <w:rPr>
          <w:lang w:val="en-GB"/>
        </w:rPr>
        <w:t>dtwo</w:t>
      </w:r>
      <w:r w:rsidR="00762510" w:rsidRPr="00907298">
        <w:rPr>
          <w:lang w:val="en-GB"/>
        </w:rPr>
        <w:t xml:space="preserve"> cop</w:t>
      </w:r>
      <w:r>
        <w:rPr>
          <w:lang w:val="en-GB"/>
        </w:rPr>
        <w:t>ies</w:t>
      </w:r>
      <w:r w:rsidR="00762510" w:rsidRPr="00907298">
        <w:rPr>
          <w:lang w:val="en-GB"/>
        </w:rPr>
        <w:t xml:space="preserve"> of the</w:t>
      </w:r>
      <w:r w:rsidR="0040415D" w:rsidRPr="00907298">
        <w:rPr>
          <w:lang w:val="en-GB"/>
        </w:rPr>
        <w:t xml:space="preserve"> first AEA-E</w:t>
      </w:r>
      <w:r w:rsidR="00762510" w:rsidRPr="00907298">
        <w:rPr>
          <w:lang w:val="en-GB"/>
        </w:rPr>
        <w:t xml:space="preserve"> publication</w:t>
      </w:r>
      <w:r>
        <w:rPr>
          <w:lang w:val="en-GB"/>
        </w:rPr>
        <w:t xml:space="preserve"> – the Standards Framework</w:t>
      </w:r>
      <w:r w:rsidR="002B687A">
        <w:rPr>
          <w:lang w:val="en-GB"/>
        </w:rPr>
        <w:t xml:space="preserve">- </w:t>
      </w:r>
      <w:r w:rsidR="00762510" w:rsidRPr="00907298">
        <w:rPr>
          <w:lang w:val="en-GB"/>
        </w:rPr>
        <w:t>for free</w:t>
      </w:r>
      <w:r w:rsidR="002B687A">
        <w:rPr>
          <w:lang w:val="en-GB"/>
        </w:rPr>
        <w:t>. Copies</w:t>
      </w:r>
      <w:r w:rsidR="0040415D" w:rsidRPr="00907298">
        <w:rPr>
          <w:lang w:val="en-GB"/>
        </w:rPr>
        <w:t xml:space="preserve"> will be on sale </w:t>
      </w:r>
      <w:r>
        <w:rPr>
          <w:lang w:val="en-GB"/>
        </w:rPr>
        <w:t>at the conference</w:t>
      </w:r>
      <w:r w:rsidR="00762510" w:rsidRPr="00907298">
        <w:rPr>
          <w:lang w:val="en-GB"/>
        </w:rPr>
        <w:t>.</w:t>
      </w:r>
    </w:p>
    <w:p w:rsidR="00762510" w:rsidRPr="00907298" w:rsidRDefault="00C90F8D" w:rsidP="00907298">
      <w:pPr>
        <w:pStyle w:val="ListParagraph"/>
        <w:numPr>
          <w:ilvl w:val="0"/>
          <w:numId w:val="47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Each Council member has been allocated a slot to be on the AEA stand during the conference.  </w:t>
      </w:r>
      <w:r w:rsidR="00762510" w:rsidRPr="00907298">
        <w:rPr>
          <w:lang w:val="en-GB"/>
        </w:rPr>
        <w:t>J</w:t>
      </w:r>
      <w:r w:rsidR="00907298" w:rsidRPr="00907298">
        <w:rPr>
          <w:lang w:val="en-GB"/>
        </w:rPr>
        <w:t xml:space="preserve">o-Anne </w:t>
      </w:r>
      <w:r w:rsidR="00762510" w:rsidRPr="00907298">
        <w:rPr>
          <w:lang w:val="en-GB"/>
        </w:rPr>
        <w:t>comment</w:t>
      </w:r>
      <w:r w:rsidR="00907298" w:rsidRPr="00907298">
        <w:rPr>
          <w:lang w:val="en-GB"/>
        </w:rPr>
        <w:t>ed</w:t>
      </w:r>
      <w:r w:rsidR="00762510" w:rsidRPr="00907298">
        <w:rPr>
          <w:lang w:val="en-GB"/>
        </w:rPr>
        <w:t xml:space="preserve"> that </w:t>
      </w:r>
      <w:r w:rsidR="00907298" w:rsidRPr="00907298">
        <w:rPr>
          <w:lang w:val="en-GB"/>
        </w:rPr>
        <w:t>the President</w:t>
      </w:r>
      <w:r>
        <w:rPr>
          <w:lang w:val="en-GB"/>
        </w:rPr>
        <w:t>and</w:t>
      </w:r>
      <w:r w:rsidR="00907298" w:rsidRPr="00907298">
        <w:rPr>
          <w:lang w:val="en-GB"/>
        </w:rPr>
        <w:t>Vice President</w:t>
      </w:r>
      <w:r w:rsidR="00762510" w:rsidRPr="00907298">
        <w:rPr>
          <w:lang w:val="en-GB"/>
        </w:rPr>
        <w:t xml:space="preserve"> should also be on </w:t>
      </w:r>
      <w:r>
        <w:rPr>
          <w:lang w:val="en-GB"/>
        </w:rPr>
        <w:t>the stand</w:t>
      </w:r>
      <w:r w:rsidR="00762510" w:rsidRPr="00907298">
        <w:rPr>
          <w:lang w:val="en-GB"/>
        </w:rPr>
        <w:t>next year.</w:t>
      </w:r>
    </w:p>
    <w:p w:rsidR="00BF1623" w:rsidRPr="00BF1623" w:rsidRDefault="00C90F8D" w:rsidP="00BF1623">
      <w:pPr>
        <w:pStyle w:val="ListParagraph"/>
        <w:numPr>
          <w:ilvl w:val="0"/>
          <w:numId w:val="47"/>
        </w:numPr>
        <w:spacing w:before="120" w:after="120" w:line="300" w:lineRule="atLeast"/>
        <w:rPr>
          <w:lang w:val="en-GB"/>
        </w:rPr>
      </w:pPr>
      <w:r>
        <w:rPr>
          <w:lang w:val="en-GB"/>
        </w:rPr>
        <w:t>The d</w:t>
      </w:r>
      <w:r w:rsidR="00762510" w:rsidRPr="00BF1623">
        <w:rPr>
          <w:lang w:val="en-GB"/>
        </w:rPr>
        <w:t xml:space="preserve">ate of </w:t>
      </w:r>
      <w:r w:rsidR="00907298" w:rsidRPr="00BF1623">
        <w:rPr>
          <w:lang w:val="en-GB"/>
        </w:rPr>
        <w:t xml:space="preserve">the </w:t>
      </w:r>
      <w:r w:rsidR="00762510" w:rsidRPr="00BF1623">
        <w:rPr>
          <w:lang w:val="en-GB"/>
        </w:rPr>
        <w:t xml:space="preserve">next conference </w:t>
      </w:r>
      <w:r w:rsidR="00907298" w:rsidRPr="00BF1623">
        <w:rPr>
          <w:lang w:val="en-GB"/>
        </w:rPr>
        <w:t>is being publicised on the AEA-E po</w:t>
      </w:r>
      <w:r w:rsidR="00762510" w:rsidRPr="00BF1623">
        <w:rPr>
          <w:lang w:val="en-GB"/>
        </w:rPr>
        <w:t>st it</w:t>
      </w:r>
      <w:r w:rsidR="00907298" w:rsidRPr="00BF1623">
        <w:rPr>
          <w:lang w:val="en-GB"/>
        </w:rPr>
        <w:t xml:space="preserve"> notes</w:t>
      </w:r>
      <w:r>
        <w:rPr>
          <w:lang w:val="en-GB"/>
        </w:rPr>
        <w:t xml:space="preserve"> and on the conference notebook</w:t>
      </w:r>
      <w:r w:rsidR="00907298" w:rsidRPr="00BF1623">
        <w:rPr>
          <w:lang w:val="en-GB"/>
        </w:rPr>
        <w:t xml:space="preserve">. </w:t>
      </w:r>
    </w:p>
    <w:p w:rsidR="00762510" w:rsidRPr="00BF1623" w:rsidRDefault="00BF1623" w:rsidP="00BF1623">
      <w:pPr>
        <w:spacing w:before="120" w:after="120" w:line="300" w:lineRule="atLeast"/>
        <w:rPr>
          <w:b/>
          <w:lang w:val="en-GB"/>
        </w:rPr>
      </w:pPr>
      <w:r w:rsidRPr="00BF1623">
        <w:rPr>
          <w:b/>
          <w:lang w:val="en-GB"/>
        </w:rPr>
        <w:t xml:space="preserve">ACTION:  </w:t>
      </w:r>
      <w:r w:rsidR="00907298" w:rsidRPr="00BF1623">
        <w:rPr>
          <w:b/>
          <w:lang w:val="en-GB"/>
        </w:rPr>
        <w:t>The conference could be advertised further on</w:t>
      </w:r>
      <w:r w:rsidR="00762510" w:rsidRPr="00BF1623">
        <w:rPr>
          <w:b/>
          <w:lang w:val="en-GB"/>
        </w:rPr>
        <w:t xml:space="preserve"> email signature</w:t>
      </w:r>
      <w:r w:rsidR="00907298" w:rsidRPr="00BF1623">
        <w:rPr>
          <w:b/>
          <w:lang w:val="en-GB"/>
        </w:rPr>
        <w:t>s.</w:t>
      </w:r>
    </w:p>
    <w:p w:rsidR="00762510" w:rsidRDefault="00907298" w:rsidP="00762510">
      <w:pPr>
        <w:spacing w:before="120" w:after="120" w:line="300" w:lineRule="atLeast"/>
        <w:rPr>
          <w:b/>
          <w:lang w:val="en-GB"/>
        </w:rPr>
      </w:pPr>
      <w:r w:rsidRPr="00907298">
        <w:rPr>
          <w:b/>
          <w:lang w:val="en-GB"/>
        </w:rPr>
        <w:t xml:space="preserve">ACTION:  </w:t>
      </w:r>
      <w:r w:rsidR="00762510" w:rsidRPr="00907298">
        <w:rPr>
          <w:b/>
          <w:lang w:val="en-GB"/>
        </w:rPr>
        <w:t>Next year instructions for chairs and presenters should be sent out</w:t>
      </w:r>
      <w:r w:rsidR="00C90F8D">
        <w:rPr>
          <w:b/>
          <w:lang w:val="en-GB"/>
        </w:rPr>
        <w:t xml:space="preserve"> in advance</w:t>
      </w:r>
      <w:r w:rsidR="00762510" w:rsidRPr="00907298">
        <w:rPr>
          <w:b/>
          <w:lang w:val="en-GB"/>
        </w:rPr>
        <w:t>.</w:t>
      </w:r>
    </w:p>
    <w:p w:rsidR="009F04BD" w:rsidRDefault="00BF1623">
      <w:pPr>
        <w:spacing w:before="120" w:after="120" w:line="300" w:lineRule="atLeast"/>
        <w:rPr>
          <w:b/>
          <w:lang w:val="en-GB"/>
        </w:rPr>
      </w:pPr>
      <w:r w:rsidRPr="00C90F8D">
        <w:rPr>
          <w:lang w:val="en-GB"/>
        </w:rPr>
        <w:t>A number of delegates have cancelled in the last week. It was agreed that no refunds would be given.</w:t>
      </w:r>
    </w:p>
    <w:p w:rsidR="00BF1623" w:rsidRDefault="00BF1623" w:rsidP="00762510">
      <w:pPr>
        <w:spacing w:before="120" w:after="120" w:line="300" w:lineRule="atLeast"/>
        <w:rPr>
          <w:b/>
          <w:lang w:val="en-GB"/>
        </w:rPr>
      </w:pPr>
      <w:r>
        <w:rPr>
          <w:b/>
          <w:lang w:val="en-GB"/>
        </w:rPr>
        <w:t>ACTION:  Sarah to produce a list of cancelled delegates and a cancellation policy is to be written up for next year.</w:t>
      </w:r>
    </w:p>
    <w:p w:rsidR="00762510" w:rsidRDefault="00BF1623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This will be discussed again at the January meeting.</w:t>
      </w:r>
    </w:p>
    <w:p w:rsidR="00BF1623" w:rsidRDefault="00BF1623" w:rsidP="00BF1623">
      <w:pPr>
        <w:pStyle w:val="ListParagraph"/>
        <w:numPr>
          <w:ilvl w:val="0"/>
          <w:numId w:val="50"/>
        </w:numPr>
        <w:spacing w:before="120" w:after="120" w:line="300" w:lineRule="atLeast"/>
        <w:rPr>
          <w:lang w:val="en-GB"/>
        </w:rPr>
      </w:pPr>
      <w:r>
        <w:rPr>
          <w:lang w:val="en-GB"/>
        </w:rPr>
        <w:lastRenderedPageBreak/>
        <w:t>Inaug</w:t>
      </w:r>
      <w:r w:rsidR="00C90F8D">
        <w:rPr>
          <w:lang w:val="en-GB"/>
        </w:rPr>
        <w:t>u</w:t>
      </w:r>
      <w:r>
        <w:rPr>
          <w:lang w:val="en-GB"/>
        </w:rPr>
        <w:t xml:space="preserve">ration of the new president and vice-president will </w:t>
      </w:r>
      <w:r w:rsidR="00E8741C">
        <w:rPr>
          <w:lang w:val="en-GB"/>
        </w:rPr>
        <w:t>formallytake place</w:t>
      </w:r>
      <w:r>
        <w:rPr>
          <w:lang w:val="en-GB"/>
        </w:rPr>
        <w:t xml:space="preserve"> at the </w:t>
      </w:r>
      <w:r w:rsidR="00C90F8D">
        <w:rPr>
          <w:lang w:val="en-GB"/>
        </w:rPr>
        <w:t>B</w:t>
      </w:r>
      <w:r>
        <w:rPr>
          <w:lang w:val="en-GB"/>
        </w:rPr>
        <w:t xml:space="preserve">usiness </w:t>
      </w:r>
      <w:r w:rsidR="00C90F8D">
        <w:rPr>
          <w:lang w:val="en-GB"/>
        </w:rPr>
        <w:t>M</w:t>
      </w:r>
      <w:r>
        <w:rPr>
          <w:lang w:val="en-GB"/>
        </w:rPr>
        <w:t xml:space="preserve">eeting and will be </w:t>
      </w:r>
      <w:r w:rsidR="00707634">
        <w:rPr>
          <w:lang w:val="en-GB"/>
        </w:rPr>
        <w:t>recorded in</w:t>
      </w:r>
      <w:r>
        <w:rPr>
          <w:lang w:val="en-GB"/>
        </w:rPr>
        <w:t xml:space="preserve"> the minutes.</w:t>
      </w:r>
      <w:r w:rsidR="00C90F8D">
        <w:rPr>
          <w:lang w:val="en-GB"/>
        </w:rPr>
        <w:t xml:space="preserve">It was agreed that </w:t>
      </w:r>
      <w:r w:rsidR="00E8741C">
        <w:rPr>
          <w:lang w:val="en-GB"/>
        </w:rPr>
        <w:t>Steven will officially handover at the end of the conference.</w:t>
      </w:r>
    </w:p>
    <w:p w:rsidR="002A0340" w:rsidRPr="00BF1623" w:rsidRDefault="002A0340" w:rsidP="002A0340">
      <w:pPr>
        <w:pStyle w:val="ListParagraph"/>
        <w:spacing w:before="120" w:after="120" w:line="300" w:lineRule="atLeast"/>
        <w:rPr>
          <w:lang w:val="en-GB"/>
        </w:rPr>
      </w:pPr>
    </w:p>
    <w:p w:rsidR="008858CA" w:rsidRDefault="00762510" w:rsidP="002A0340">
      <w:pPr>
        <w:pStyle w:val="ListParagraph"/>
        <w:numPr>
          <w:ilvl w:val="0"/>
          <w:numId w:val="45"/>
        </w:numPr>
        <w:spacing w:before="120" w:after="240" w:line="300" w:lineRule="atLeast"/>
        <w:ind w:left="425" w:hanging="425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Conference</w:t>
      </w:r>
      <w:r w:rsidR="008858CA" w:rsidRPr="00C94B25">
        <w:rPr>
          <w:b/>
          <w:color w:val="15527F"/>
          <w:lang w:val="en-GB"/>
        </w:rPr>
        <w:t>s</w:t>
      </w:r>
    </w:p>
    <w:p w:rsidR="002A0340" w:rsidRDefault="002A0340" w:rsidP="00AC4D3A">
      <w:pPr>
        <w:pStyle w:val="ListParagraph"/>
        <w:spacing w:before="120" w:line="300" w:lineRule="atLeast"/>
        <w:ind w:left="425"/>
        <w:rPr>
          <w:b/>
          <w:color w:val="15527F"/>
          <w:lang w:val="en-GB"/>
        </w:rPr>
      </w:pPr>
    </w:p>
    <w:p w:rsidR="00762510" w:rsidRPr="00E8741C" w:rsidRDefault="00762510" w:rsidP="008858CA">
      <w:pPr>
        <w:pStyle w:val="ListParagraph"/>
        <w:numPr>
          <w:ilvl w:val="0"/>
          <w:numId w:val="50"/>
        </w:numPr>
        <w:spacing w:before="120" w:after="120" w:line="300" w:lineRule="atLeast"/>
        <w:rPr>
          <w:b/>
          <w:lang w:val="en-GB"/>
        </w:rPr>
      </w:pPr>
      <w:r w:rsidRPr="00E8741C">
        <w:rPr>
          <w:b/>
          <w:lang w:val="en-GB"/>
        </w:rPr>
        <w:t>2013 Paris</w:t>
      </w:r>
    </w:p>
    <w:p w:rsidR="00762510" w:rsidRDefault="0076251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K</w:t>
      </w:r>
      <w:r w:rsidR="00E8741C">
        <w:rPr>
          <w:lang w:val="en-GB"/>
        </w:rPr>
        <w:t>athleen</w:t>
      </w:r>
      <w:r>
        <w:rPr>
          <w:lang w:val="en-GB"/>
        </w:rPr>
        <w:t xml:space="preserve"> circulated notes from </w:t>
      </w:r>
      <w:r w:rsidR="00E8741C">
        <w:rPr>
          <w:lang w:val="en-GB"/>
        </w:rPr>
        <w:t xml:space="preserve">a </w:t>
      </w:r>
      <w:r>
        <w:rPr>
          <w:lang w:val="en-GB"/>
        </w:rPr>
        <w:t>m</w:t>
      </w:r>
      <w:r w:rsidR="00E8741C">
        <w:rPr>
          <w:lang w:val="en-GB"/>
        </w:rPr>
        <w:t>ee</w:t>
      </w:r>
      <w:r>
        <w:rPr>
          <w:lang w:val="en-GB"/>
        </w:rPr>
        <w:t>t</w:t>
      </w:r>
      <w:r w:rsidR="00E8741C">
        <w:rPr>
          <w:lang w:val="en-GB"/>
        </w:rPr>
        <w:t>in</w:t>
      </w:r>
      <w:r>
        <w:rPr>
          <w:lang w:val="en-GB"/>
        </w:rPr>
        <w:t xml:space="preserve">g </w:t>
      </w:r>
      <w:r w:rsidR="00E8741C">
        <w:rPr>
          <w:lang w:val="en-GB"/>
        </w:rPr>
        <w:t xml:space="preserve">held </w:t>
      </w:r>
      <w:r>
        <w:rPr>
          <w:lang w:val="en-GB"/>
        </w:rPr>
        <w:t>on 16</w:t>
      </w:r>
      <w:r w:rsidRPr="00561666">
        <w:rPr>
          <w:vertAlign w:val="superscript"/>
          <w:lang w:val="en-GB"/>
        </w:rPr>
        <w:t>th</w:t>
      </w:r>
      <w:r w:rsidR="00145886">
        <w:rPr>
          <w:lang w:val="en-GB"/>
        </w:rPr>
        <w:t xml:space="preserve"> October with DEPP.</w:t>
      </w:r>
    </w:p>
    <w:p w:rsidR="00E8741C" w:rsidRDefault="00E8741C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There is a possibility of funding for the use of the town hall in Paris</w:t>
      </w:r>
      <w:r w:rsidR="00C90F8D">
        <w:rPr>
          <w:lang w:val="en-GB"/>
        </w:rPr>
        <w:t xml:space="preserve"> for the reception</w:t>
      </w:r>
      <w:r>
        <w:rPr>
          <w:lang w:val="en-GB"/>
        </w:rPr>
        <w:t>. We will know in January.</w:t>
      </w:r>
    </w:p>
    <w:p w:rsidR="00762510" w:rsidRDefault="0076251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K</w:t>
      </w:r>
      <w:r w:rsidR="00145886">
        <w:rPr>
          <w:lang w:val="en-GB"/>
        </w:rPr>
        <w:t>athleen is</w:t>
      </w:r>
      <w:r>
        <w:rPr>
          <w:lang w:val="en-GB"/>
        </w:rPr>
        <w:t xml:space="preserve"> confident</w:t>
      </w:r>
      <w:r w:rsidR="00145886">
        <w:rPr>
          <w:lang w:val="en-GB"/>
        </w:rPr>
        <w:t xml:space="preserve"> that the</w:t>
      </w:r>
      <w:r>
        <w:rPr>
          <w:lang w:val="en-GB"/>
        </w:rPr>
        <w:t xml:space="preserve"> conf</w:t>
      </w:r>
      <w:r w:rsidR="00145886">
        <w:rPr>
          <w:lang w:val="en-GB"/>
        </w:rPr>
        <w:t>erence</w:t>
      </w:r>
      <w:r>
        <w:rPr>
          <w:lang w:val="en-GB"/>
        </w:rPr>
        <w:t xml:space="preserve"> will go ahead but </w:t>
      </w:r>
      <w:r w:rsidR="00145886">
        <w:rPr>
          <w:lang w:val="en-GB"/>
        </w:rPr>
        <w:t>it will need</w:t>
      </w:r>
      <w:r>
        <w:rPr>
          <w:lang w:val="en-GB"/>
        </w:rPr>
        <w:t xml:space="preserve"> a bit more work on our part</w:t>
      </w:r>
      <w:r w:rsidR="00C90F8D">
        <w:rPr>
          <w:lang w:val="en-GB"/>
        </w:rPr>
        <w:t xml:space="preserve"> compared to previous conferences</w:t>
      </w:r>
      <w:r w:rsidR="00145886">
        <w:rPr>
          <w:lang w:val="en-GB"/>
        </w:rPr>
        <w:t xml:space="preserve"> as </w:t>
      </w:r>
      <w:r w:rsidR="002B687A">
        <w:rPr>
          <w:lang w:val="en-GB"/>
        </w:rPr>
        <w:t>DEPP is unable to enter into contracts with other parties</w:t>
      </w:r>
      <w:r w:rsidR="00145886">
        <w:rPr>
          <w:lang w:val="en-GB"/>
        </w:rPr>
        <w:t xml:space="preserve"> and the o</w:t>
      </w:r>
      <w:r>
        <w:rPr>
          <w:lang w:val="en-GB"/>
        </w:rPr>
        <w:t xml:space="preserve">rganisers are inexperienced. </w:t>
      </w:r>
      <w:r w:rsidR="002B687A">
        <w:rPr>
          <w:lang w:val="en-GB"/>
        </w:rPr>
        <w:t xml:space="preserve">It has been suggested to them that they should bring in a </w:t>
      </w:r>
      <w:r w:rsidR="00707634">
        <w:rPr>
          <w:lang w:val="en-GB"/>
        </w:rPr>
        <w:t>professional</w:t>
      </w:r>
      <w:r w:rsidR="002B687A">
        <w:rPr>
          <w:lang w:val="en-GB"/>
        </w:rPr>
        <w:t xml:space="preserve"> conference organiser. </w:t>
      </w:r>
      <w:r>
        <w:rPr>
          <w:lang w:val="en-GB"/>
        </w:rPr>
        <w:t xml:space="preserve">We should </w:t>
      </w:r>
      <w:r w:rsidR="00C90F8D">
        <w:rPr>
          <w:lang w:val="en-GB"/>
        </w:rPr>
        <w:t>work closely with</w:t>
      </w:r>
      <w:r>
        <w:rPr>
          <w:lang w:val="en-GB"/>
        </w:rPr>
        <w:t xml:space="preserve"> Michel as </w:t>
      </w:r>
      <w:r w:rsidR="00C90F8D">
        <w:rPr>
          <w:lang w:val="en-GB"/>
        </w:rPr>
        <w:t xml:space="preserve">he </w:t>
      </w:r>
      <w:r>
        <w:rPr>
          <w:lang w:val="en-GB"/>
        </w:rPr>
        <w:t xml:space="preserve">has </w:t>
      </w:r>
      <w:r w:rsidR="00145886">
        <w:rPr>
          <w:lang w:val="en-GB"/>
        </w:rPr>
        <w:t xml:space="preserve">the </w:t>
      </w:r>
      <w:r>
        <w:rPr>
          <w:lang w:val="en-GB"/>
        </w:rPr>
        <w:t xml:space="preserve">authority to </w:t>
      </w:r>
      <w:r w:rsidR="00C90F8D">
        <w:rPr>
          <w:lang w:val="en-GB"/>
        </w:rPr>
        <w:t>get agreement for plans within DEPP</w:t>
      </w:r>
      <w:r>
        <w:rPr>
          <w:lang w:val="en-GB"/>
        </w:rPr>
        <w:t xml:space="preserve">. </w:t>
      </w:r>
      <w:r w:rsidR="00C90F8D">
        <w:rPr>
          <w:lang w:val="en-GB"/>
        </w:rPr>
        <w:t>We need some staff from DEPP to be closely</w:t>
      </w:r>
      <w:r>
        <w:rPr>
          <w:lang w:val="en-GB"/>
        </w:rPr>
        <w:t xml:space="preserve"> involved because of their ability to gain </w:t>
      </w:r>
      <w:r w:rsidR="008939E1">
        <w:rPr>
          <w:lang w:val="en-GB"/>
        </w:rPr>
        <w:t>local sponsors</w:t>
      </w:r>
      <w:r>
        <w:rPr>
          <w:lang w:val="en-GB"/>
        </w:rPr>
        <w:t xml:space="preserve">, </w:t>
      </w:r>
      <w:r w:rsidR="008939E1">
        <w:rPr>
          <w:lang w:val="en-GB"/>
        </w:rPr>
        <w:t xml:space="preserve">delegates from France and the attendance of </w:t>
      </w:r>
      <w:r w:rsidR="00145886">
        <w:rPr>
          <w:lang w:val="en-GB"/>
        </w:rPr>
        <w:t>VIPs</w:t>
      </w:r>
      <w:r w:rsidR="008939E1">
        <w:rPr>
          <w:lang w:val="en-GB"/>
        </w:rPr>
        <w:t>.</w:t>
      </w:r>
    </w:p>
    <w:p w:rsidR="00145886" w:rsidRDefault="00145886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Kathleen is worried about the risk of not having a </w:t>
      </w:r>
      <w:r w:rsidR="002B687A">
        <w:rPr>
          <w:lang w:val="en-GB"/>
        </w:rPr>
        <w:t xml:space="preserve">single </w:t>
      </w:r>
      <w:r>
        <w:rPr>
          <w:lang w:val="en-GB"/>
        </w:rPr>
        <w:t>contract because of DEPP’s government status. The Sorbonne ca</w:t>
      </w:r>
      <w:r w:rsidR="00762510">
        <w:rPr>
          <w:lang w:val="en-GB"/>
        </w:rPr>
        <w:t xml:space="preserve">n sign </w:t>
      </w:r>
      <w:r w:rsidR="008939E1">
        <w:rPr>
          <w:lang w:val="en-GB"/>
        </w:rPr>
        <w:t xml:space="preserve">a </w:t>
      </w:r>
      <w:r w:rsidR="00762510">
        <w:rPr>
          <w:lang w:val="en-GB"/>
        </w:rPr>
        <w:t>contract</w:t>
      </w:r>
      <w:r w:rsidR="002B687A">
        <w:rPr>
          <w:lang w:val="en-GB"/>
        </w:rPr>
        <w:t xml:space="preserve">with us </w:t>
      </w:r>
      <w:r>
        <w:rPr>
          <w:lang w:val="en-GB"/>
        </w:rPr>
        <w:t>and we would have to arrange our own contract with caterers.</w:t>
      </w:r>
    </w:p>
    <w:p w:rsidR="00145886" w:rsidRDefault="00145886" w:rsidP="00762510">
      <w:pPr>
        <w:spacing w:before="120" w:after="120" w:line="300" w:lineRule="atLeast"/>
        <w:rPr>
          <w:lang w:val="en-GB"/>
        </w:rPr>
      </w:pPr>
      <w:r w:rsidRPr="00145886">
        <w:rPr>
          <w:b/>
          <w:lang w:val="en-GB"/>
        </w:rPr>
        <w:t>ACTION:</w:t>
      </w:r>
      <w:r w:rsidR="00624B4A">
        <w:rPr>
          <w:lang w:val="en-GB"/>
        </w:rPr>
        <w:t xml:space="preserve">  Jo-Anne</w:t>
      </w:r>
      <w:r>
        <w:rPr>
          <w:lang w:val="en-GB"/>
        </w:rPr>
        <w:t xml:space="preserve"> propose</w:t>
      </w:r>
      <w:r w:rsidR="008939E1">
        <w:rPr>
          <w:lang w:val="en-GB"/>
        </w:rPr>
        <w:t>d the formation of a</w:t>
      </w:r>
      <w:r>
        <w:rPr>
          <w:lang w:val="en-GB"/>
        </w:rPr>
        <w:t>conference committee so work</w:t>
      </w:r>
      <w:r w:rsidR="00C12E2C">
        <w:rPr>
          <w:lang w:val="en-GB"/>
        </w:rPr>
        <w:t xml:space="preserve"> can start</w:t>
      </w:r>
      <w:r>
        <w:rPr>
          <w:lang w:val="en-GB"/>
        </w:rPr>
        <w:t xml:space="preserve"> on this now.</w:t>
      </w:r>
      <w:r w:rsidR="00762510">
        <w:rPr>
          <w:lang w:val="en-GB"/>
        </w:rPr>
        <w:t xml:space="preserve"> Fiona should be </w:t>
      </w:r>
      <w:r w:rsidR="00C12E2C">
        <w:rPr>
          <w:lang w:val="en-GB"/>
        </w:rPr>
        <w:t>involved.</w:t>
      </w:r>
    </w:p>
    <w:p w:rsidR="00762510" w:rsidRDefault="00145886" w:rsidP="00762510">
      <w:pPr>
        <w:spacing w:before="120" w:after="120" w:line="300" w:lineRule="atLeast"/>
        <w:rPr>
          <w:lang w:val="en-GB"/>
        </w:rPr>
      </w:pPr>
      <w:r w:rsidRPr="00145886">
        <w:rPr>
          <w:b/>
          <w:lang w:val="en-GB"/>
        </w:rPr>
        <w:t>ACTION:</w:t>
      </w:r>
      <w:r w:rsidR="00762510">
        <w:rPr>
          <w:lang w:val="en-GB"/>
        </w:rPr>
        <w:t>K</w:t>
      </w:r>
      <w:r>
        <w:rPr>
          <w:lang w:val="en-GB"/>
        </w:rPr>
        <w:t>athleen</w:t>
      </w:r>
      <w:r w:rsidR="00762510">
        <w:rPr>
          <w:lang w:val="en-GB"/>
        </w:rPr>
        <w:t xml:space="preserve"> to check </w:t>
      </w:r>
      <w:r>
        <w:rPr>
          <w:lang w:val="en-GB"/>
        </w:rPr>
        <w:t xml:space="preserve">previous </w:t>
      </w:r>
      <w:r w:rsidR="00762510">
        <w:rPr>
          <w:lang w:val="en-GB"/>
        </w:rPr>
        <w:t>communication</w:t>
      </w:r>
      <w:r>
        <w:rPr>
          <w:lang w:val="en-GB"/>
        </w:rPr>
        <w:t xml:space="preserve">s to check on the </w:t>
      </w:r>
      <w:r w:rsidR="008939E1">
        <w:rPr>
          <w:lang w:val="en-GB"/>
        </w:rPr>
        <w:t xml:space="preserve">agreed </w:t>
      </w:r>
      <w:r w:rsidR="00762510">
        <w:rPr>
          <w:lang w:val="en-GB"/>
        </w:rPr>
        <w:t>budget.</w:t>
      </w:r>
    </w:p>
    <w:p w:rsidR="00762510" w:rsidRDefault="00762510" w:rsidP="00762510">
      <w:pPr>
        <w:spacing w:before="120" w:after="120" w:line="300" w:lineRule="atLeast"/>
        <w:rPr>
          <w:lang w:val="en-GB"/>
        </w:rPr>
      </w:pPr>
      <w:r>
        <w:rPr>
          <w:b/>
          <w:lang w:val="en-GB"/>
        </w:rPr>
        <w:t xml:space="preserve">One keynote:  </w:t>
      </w:r>
      <w:r>
        <w:rPr>
          <w:lang w:val="en-GB"/>
        </w:rPr>
        <w:t>A</w:t>
      </w:r>
      <w:r w:rsidR="00C12E2C">
        <w:rPr>
          <w:lang w:val="en-GB"/>
        </w:rPr>
        <w:t>ndreas Sch</w:t>
      </w:r>
      <w:r w:rsidR="008939E1">
        <w:rPr>
          <w:lang w:val="en-GB"/>
        </w:rPr>
        <w:t>leichter has</w:t>
      </w:r>
      <w:r w:rsidR="00C12E2C">
        <w:rPr>
          <w:lang w:val="en-GB"/>
        </w:rPr>
        <w:t xml:space="preserve"> so far</w:t>
      </w:r>
      <w:r w:rsidR="008939E1">
        <w:rPr>
          <w:lang w:val="en-GB"/>
        </w:rPr>
        <w:t xml:space="preserve"> agreed to participate</w:t>
      </w:r>
      <w:r w:rsidR="00C12E2C">
        <w:rPr>
          <w:lang w:val="en-GB"/>
        </w:rPr>
        <w:t>. J</w:t>
      </w:r>
      <w:r w:rsidR="00C60CAB">
        <w:rPr>
          <w:lang w:val="en-GB"/>
        </w:rPr>
        <w:t>o-Anne</w:t>
      </w:r>
      <w:r w:rsidR="00C12E2C">
        <w:rPr>
          <w:lang w:val="en-GB"/>
        </w:rPr>
        <w:t xml:space="preserve"> suggested Jenny Oscar, policy researcher</w:t>
      </w:r>
      <w:r w:rsidR="00624B4A">
        <w:rPr>
          <w:lang w:val="en-GB"/>
        </w:rPr>
        <w:t>,</w:t>
      </w:r>
      <w:r w:rsidR="008939E1">
        <w:rPr>
          <w:lang w:val="en-GB"/>
        </w:rPr>
        <w:t xml:space="preserve"> should also be invited</w:t>
      </w:r>
      <w:r w:rsidR="00C12E2C">
        <w:rPr>
          <w:lang w:val="en-GB"/>
        </w:rPr>
        <w:t>. Further suggest</w:t>
      </w:r>
      <w:r>
        <w:rPr>
          <w:lang w:val="en-GB"/>
        </w:rPr>
        <w:t xml:space="preserve">ions will be </w:t>
      </w:r>
      <w:r w:rsidR="00C12E2C">
        <w:rPr>
          <w:lang w:val="en-GB"/>
        </w:rPr>
        <w:t>requested</w:t>
      </w:r>
      <w:r>
        <w:rPr>
          <w:lang w:val="en-GB"/>
        </w:rPr>
        <w:t xml:space="preserve"> in th</w:t>
      </w:r>
      <w:r w:rsidR="00C12E2C">
        <w:rPr>
          <w:lang w:val="en-GB"/>
        </w:rPr>
        <w:t>e</w:t>
      </w:r>
      <w:r>
        <w:rPr>
          <w:lang w:val="en-GB"/>
        </w:rPr>
        <w:t xml:space="preserve"> conf</w:t>
      </w:r>
      <w:r w:rsidR="00C12E2C">
        <w:rPr>
          <w:lang w:val="en-GB"/>
        </w:rPr>
        <w:t>erence</w:t>
      </w:r>
      <w:r>
        <w:rPr>
          <w:lang w:val="en-GB"/>
        </w:rPr>
        <w:t xml:space="preserve"> evaluation</w:t>
      </w:r>
      <w:r w:rsidR="008939E1">
        <w:rPr>
          <w:lang w:val="en-GB"/>
        </w:rPr>
        <w:t xml:space="preserve"> and discussed by the Council in January</w:t>
      </w:r>
      <w:r>
        <w:rPr>
          <w:lang w:val="en-GB"/>
        </w:rPr>
        <w:t>.</w:t>
      </w:r>
    </w:p>
    <w:p w:rsidR="00762510" w:rsidRDefault="0076251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As internation</w:t>
      </w:r>
      <w:r w:rsidR="00C12E2C">
        <w:rPr>
          <w:lang w:val="en-GB"/>
        </w:rPr>
        <w:t>al</w:t>
      </w:r>
      <w:r>
        <w:rPr>
          <w:lang w:val="en-GB"/>
        </w:rPr>
        <w:t xml:space="preserve"> testing is </w:t>
      </w:r>
      <w:r w:rsidR="00C12E2C">
        <w:rPr>
          <w:lang w:val="en-GB"/>
        </w:rPr>
        <w:t xml:space="preserve">the </w:t>
      </w:r>
      <w:r>
        <w:rPr>
          <w:lang w:val="en-GB"/>
        </w:rPr>
        <w:t xml:space="preserve">theme we should contact </w:t>
      </w:r>
      <w:r w:rsidR="00C12E2C">
        <w:rPr>
          <w:lang w:val="en-GB"/>
        </w:rPr>
        <w:t xml:space="preserve">OECD for sponsorship. </w:t>
      </w:r>
      <w:r w:rsidR="008858CA">
        <w:rPr>
          <w:lang w:val="en-GB"/>
        </w:rPr>
        <w:t xml:space="preserve">We need to have a variety of </w:t>
      </w:r>
      <w:r w:rsidR="008939E1">
        <w:rPr>
          <w:lang w:val="en-GB"/>
        </w:rPr>
        <w:t xml:space="preserve">keynote </w:t>
      </w:r>
      <w:r w:rsidR="008858CA">
        <w:rPr>
          <w:lang w:val="en-GB"/>
        </w:rPr>
        <w:t xml:space="preserve">presentations eg some on new assessment research, some local topics and some international. The workshops should cover different strands. </w:t>
      </w:r>
    </w:p>
    <w:p w:rsidR="008858CA" w:rsidRPr="008858CA" w:rsidRDefault="008858CA" w:rsidP="00762510">
      <w:pPr>
        <w:spacing w:before="120" w:after="120" w:line="300" w:lineRule="atLeast"/>
        <w:rPr>
          <w:lang w:val="en-GB"/>
        </w:rPr>
      </w:pPr>
      <w:r>
        <w:rPr>
          <w:b/>
          <w:lang w:val="en-GB"/>
        </w:rPr>
        <w:t xml:space="preserve">ACTION: </w:t>
      </w:r>
      <w:r>
        <w:rPr>
          <w:lang w:val="en-GB"/>
        </w:rPr>
        <w:t xml:space="preserve">All to think of ideas for </w:t>
      </w:r>
      <w:r w:rsidR="008939E1">
        <w:rPr>
          <w:lang w:val="en-GB"/>
        </w:rPr>
        <w:t>keynote speakers</w:t>
      </w:r>
      <w:r>
        <w:rPr>
          <w:lang w:val="en-GB"/>
        </w:rPr>
        <w:t>.</w:t>
      </w:r>
    </w:p>
    <w:p w:rsidR="00762510" w:rsidRPr="008858CA" w:rsidRDefault="008858CA" w:rsidP="008858CA">
      <w:pPr>
        <w:pStyle w:val="ListParagraph"/>
        <w:numPr>
          <w:ilvl w:val="0"/>
          <w:numId w:val="50"/>
        </w:numPr>
        <w:spacing w:before="120" w:after="120" w:line="300" w:lineRule="atLeast"/>
        <w:rPr>
          <w:b/>
          <w:lang w:val="en-GB"/>
        </w:rPr>
      </w:pPr>
      <w:r>
        <w:rPr>
          <w:b/>
          <w:lang w:val="en-GB"/>
        </w:rPr>
        <w:t xml:space="preserve">2014 </w:t>
      </w:r>
      <w:r w:rsidR="00707634" w:rsidRPr="008858CA">
        <w:rPr>
          <w:b/>
          <w:lang w:val="en-GB"/>
        </w:rPr>
        <w:t>Tallinn</w:t>
      </w:r>
    </w:p>
    <w:p w:rsidR="008858CA" w:rsidRDefault="0076251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J</w:t>
      </w:r>
      <w:r w:rsidR="00C60CAB">
        <w:rPr>
          <w:lang w:val="en-GB"/>
        </w:rPr>
        <w:t xml:space="preserve">o-Anne </w:t>
      </w:r>
      <w:r w:rsidR="008939E1">
        <w:rPr>
          <w:lang w:val="en-GB"/>
        </w:rPr>
        <w:t xml:space="preserve">has agreed </w:t>
      </w:r>
      <w:r w:rsidR="00C60CAB">
        <w:rPr>
          <w:lang w:val="en-GB"/>
        </w:rPr>
        <w:t>t</w:t>
      </w:r>
      <w:r>
        <w:rPr>
          <w:lang w:val="en-GB"/>
        </w:rPr>
        <w:t xml:space="preserve">o meet with </w:t>
      </w:r>
      <w:r w:rsidR="008858CA">
        <w:rPr>
          <w:lang w:val="en-GB"/>
        </w:rPr>
        <w:t xml:space="preserve">conference organisers </w:t>
      </w:r>
      <w:r w:rsidR="008939E1">
        <w:rPr>
          <w:lang w:val="en-GB"/>
        </w:rPr>
        <w:t xml:space="preserve">during the Berlin conference </w:t>
      </w:r>
      <w:r w:rsidR="008858CA">
        <w:rPr>
          <w:lang w:val="en-GB"/>
        </w:rPr>
        <w:t>and</w:t>
      </w:r>
      <w:r w:rsidR="008939E1">
        <w:rPr>
          <w:lang w:val="en-GB"/>
        </w:rPr>
        <w:t xml:space="preserve"> will</w:t>
      </w:r>
      <w:r w:rsidR="008858CA">
        <w:rPr>
          <w:lang w:val="en-GB"/>
        </w:rPr>
        <w:t xml:space="preserve"> arrange a visit with one other council member </w:t>
      </w:r>
      <w:r w:rsidR="008939E1">
        <w:rPr>
          <w:lang w:val="en-GB"/>
        </w:rPr>
        <w:t xml:space="preserve">to </w:t>
      </w:r>
      <w:r w:rsidR="00707634">
        <w:rPr>
          <w:lang w:val="en-GB"/>
        </w:rPr>
        <w:t>Tallin</w:t>
      </w:r>
      <w:r w:rsidR="00707634">
        <w:rPr>
          <w:lang w:val="en-GB"/>
        </w:rPr>
        <w:t xml:space="preserve">n </w:t>
      </w:r>
      <w:r w:rsidR="00707634">
        <w:rPr>
          <w:lang w:val="en-GB"/>
        </w:rPr>
        <w:t>in</w:t>
      </w:r>
      <w:r w:rsidR="008858CA">
        <w:rPr>
          <w:lang w:val="en-GB"/>
        </w:rPr>
        <w:t xml:space="preserve"> the next couple of months.</w:t>
      </w:r>
    </w:p>
    <w:p w:rsidR="00762510" w:rsidRDefault="008858CA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It was agreed that we should inform everyone that the</w:t>
      </w:r>
      <w:r w:rsidR="00762510">
        <w:rPr>
          <w:lang w:val="en-GB"/>
        </w:rPr>
        <w:t xml:space="preserve"> conf</w:t>
      </w:r>
      <w:r>
        <w:rPr>
          <w:lang w:val="en-GB"/>
        </w:rPr>
        <w:t>erence</w:t>
      </w:r>
      <w:r w:rsidR="00E178F0">
        <w:rPr>
          <w:lang w:val="en-GB"/>
        </w:rPr>
        <w:t xml:space="preserve"> is in </w:t>
      </w:r>
      <w:r w:rsidR="00707634">
        <w:rPr>
          <w:lang w:val="en-GB"/>
        </w:rPr>
        <w:t>Tallin</w:t>
      </w:r>
      <w:r w:rsidR="00707634">
        <w:rPr>
          <w:lang w:val="en-GB"/>
        </w:rPr>
        <w:t xml:space="preserve">n </w:t>
      </w:r>
      <w:r w:rsidR="00707634">
        <w:rPr>
          <w:lang w:val="en-GB"/>
        </w:rPr>
        <w:t>in</w:t>
      </w:r>
      <w:r w:rsidR="00624B4A">
        <w:rPr>
          <w:lang w:val="en-GB"/>
        </w:rPr>
        <w:t xml:space="preserve"> </w:t>
      </w:r>
      <w:r w:rsidR="00762510">
        <w:rPr>
          <w:lang w:val="en-GB"/>
        </w:rPr>
        <w:t>2014.</w:t>
      </w:r>
    </w:p>
    <w:p w:rsidR="00AC4D3A" w:rsidRDefault="00AC4D3A" w:rsidP="00762510">
      <w:pPr>
        <w:spacing w:before="120" w:after="120" w:line="300" w:lineRule="atLeast"/>
        <w:rPr>
          <w:lang w:val="en-GB"/>
        </w:rPr>
      </w:pPr>
    </w:p>
    <w:p w:rsidR="00E178F0" w:rsidRDefault="00E178F0" w:rsidP="00E178F0">
      <w:pPr>
        <w:pStyle w:val="ListParagraph"/>
        <w:numPr>
          <w:ilvl w:val="0"/>
          <w:numId w:val="50"/>
        </w:numPr>
        <w:spacing w:before="120" w:after="120" w:line="300" w:lineRule="atLeast"/>
        <w:rPr>
          <w:b/>
          <w:lang w:val="en-GB"/>
        </w:rPr>
      </w:pPr>
      <w:r w:rsidRPr="00E178F0">
        <w:rPr>
          <w:b/>
          <w:lang w:val="en-GB"/>
        </w:rPr>
        <w:t>2015 Glasgow</w:t>
      </w:r>
    </w:p>
    <w:p w:rsidR="00E178F0" w:rsidRPr="00E178F0" w:rsidRDefault="00E178F0" w:rsidP="00E178F0">
      <w:pPr>
        <w:spacing w:before="120" w:after="120" w:line="300" w:lineRule="atLeast"/>
        <w:rPr>
          <w:lang w:val="en-GB"/>
        </w:rPr>
      </w:pPr>
      <w:r>
        <w:rPr>
          <w:lang w:val="en-GB"/>
        </w:rPr>
        <w:t>The organisers have prepared an impressive presentation pack.</w:t>
      </w:r>
      <w:r w:rsidR="008939E1">
        <w:rPr>
          <w:lang w:val="en-GB"/>
        </w:rPr>
        <w:t xml:space="preserve">  Jo-Anne will also meet with them during the conference to discuss the next steps.</w:t>
      </w:r>
    </w:p>
    <w:p w:rsidR="00762510" w:rsidRPr="00C94B25" w:rsidRDefault="00762510" w:rsidP="00E178F0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Cadmo</w:t>
      </w:r>
    </w:p>
    <w:p w:rsidR="00762510" w:rsidRDefault="00707634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Guri</w:t>
      </w:r>
      <w:r>
        <w:rPr>
          <w:lang w:val="en-GB"/>
        </w:rPr>
        <w:t xml:space="preserve"> </w:t>
      </w:r>
      <w:r>
        <w:rPr>
          <w:lang w:val="en-GB"/>
        </w:rPr>
        <w:t>Nortvedt</w:t>
      </w:r>
      <w:r w:rsidR="00E178F0">
        <w:rPr>
          <w:lang w:val="en-GB"/>
        </w:rPr>
        <w:t xml:space="preserve"> has </w:t>
      </w:r>
      <w:r w:rsidR="00762510">
        <w:rPr>
          <w:lang w:val="en-GB"/>
        </w:rPr>
        <w:t>resigned from</w:t>
      </w:r>
      <w:r w:rsidR="00E178F0">
        <w:rPr>
          <w:lang w:val="en-GB"/>
        </w:rPr>
        <w:t xml:space="preserve"> the Publication</w:t>
      </w:r>
      <w:r w:rsidR="008939E1">
        <w:rPr>
          <w:lang w:val="en-GB"/>
        </w:rPr>
        <w:t>s</w:t>
      </w:r>
      <w:r w:rsidR="00E178F0">
        <w:rPr>
          <w:lang w:val="en-GB"/>
        </w:rPr>
        <w:t xml:space="preserve"> C</w:t>
      </w:r>
      <w:r w:rsidR="00762510">
        <w:rPr>
          <w:lang w:val="en-GB"/>
        </w:rPr>
        <w:t>ommittee</w:t>
      </w:r>
      <w:r w:rsidR="00E178F0">
        <w:rPr>
          <w:lang w:val="en-GB"/>
        </w:rPr>
        <w:t>.</w:t>
      </w:r>
      <w:r w:rsidR="002B687A">
        <w:rPr>
          <w:lang w:val="en-GB"/>
        </w:rPr>
        <w:t xml:space="preserve"> The C</w:t>
      </w:r>
      <w:r w:rsidR="00751D6A">
        <w:rPr>
          <w:lang w:val="en-GB"/>
        </w:rPr>
        <w:t xml:space="preserve">ouncil thanked her for her long, dedicated </w:t>
      </w:r>
      <w:r w:rsidR="002B687A">
        <w:rPr>
          <w:lang w:val="en-GB"/>
        </w:rPr>
        <w:t>and impressive service to t</w:t>
      </w:r>
      <w:r w:rsidR="00751D6A">
        <w:rPr>
          <w:lang w:val="en-GB"/>
        </w:rPr>
        <w:t>he Committee</w:t>
      </w:r>
      <w:r>
        <w:rPr>
          <w:lang w:val="en-GB"/>
        </w:rPr>
        <w:t>.</w:t>
      </w:r>
    </w:p>
    <w:p w:rsidR="00E178F0" w:rsidRDefault="00E178F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The contract with Cadmo is coming to an end. A survey is to be carried out amongst members to get their opinions on whether they want a </w:t>
      </w:r>
      <w:r w:rsidR="008939E1">
        <w:rPr>
          <w:lang w:val="en-GB"/>
        </w:rPr>
        <w:t xml:space="preserve">replacement </w:t>
      </w:r>
      <w:r>
        <w:rPr>
          <w:lang w:val="en-GB"/>
        </w:rPr>
        <w:t xml:space="preserve">journal and if so which one. This needs to be discussed at the Business </w:t>
      </w:r>
      <w:r w:rsidR="008939E1">
        <w:rPr>
          <w:lang w:val="en-GB"/>
        </w:rPr>
        <w:t>M</w:t>
      </w:r>
      <w:r>
        <w:rPr>
          <w:lang w:val="en-GB"/>
        </w:rPr>
        <w:t>eeting.</w:t>
      </w:r>
    </w:p>
    <w:p w:rsidR="00762510" w:rsidRPr="00C94B25" w:rsidRDefault="00C60CAB" w:rsidP="00C60CAB">
      <w:pPr>
        <w:pStyle w:val="ListParagraph"/>
        <w:numPr>
          <w:ilvl w:val="0"/>
          <w:numId w:val="45"/>
        </w:numPr>
        <w:spacing w:before="120" w:after="120" w:line="300" w:lineRule="atLeast"/>
        <w:ind w:left="426" w:hanging="426"/>
        <w:rPr>
          <w:b/>
          <w:color w:val="15527F"/>
          <w:lang w:val="en-GB"/>
        </w:rPr>
      </w:pPr>
      <w:r w:rsidRPr="00C94B25">
        <w:rPr>
          <w:b/>
          <w:color w:val="15527F"/>
          <w:lang w:val="en-GB"/>
        </w:rPr>
        <w:t>Other Business</w:t>
      </w:r>
    </w:p>
    <w:p w:rsidR="00762510" w:rsidRDefault="00E178F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 xml:space="preserve">The </w:t>
      </w:r>
      <w:r w:rsidR="00762510">
        <w:rPr>
          <w:lang w:val="en-GB"/>
        </w:rPr>
        <w:t>Council thanked Steven for h</w:t>
      </w:r>
      <w:r>
        <w:rPr>
          <w:lang w:val="en-GB"/>
        </w:rPr>
        <w:t>is long</w:t>
      </w:r>
      <w:r w:rsidR="00751D6A">
        <w:rPr>
          <w:lang w:val="en-GB"/>
        </w:rPr>
        <w:t xml:space="preserve">, committed </w:t>
      </w:r>
      <w:r w:rsidR="00707634">
        <w:rPr>
          <w:lang w:val="en-GB"/>
        </w:rPr>
        <w:t>a</w:t>
      </w:r>
      <w:r w:rsidR="00751D6A">
        <w:rPr>
          <w:lang w:val="en-GB"/>
        </w:rPr>
        <w:t>nd</w:t>
      </w:r>
      <w:r w:rsidR="00707634">
        <w:rPr>
          <w:lang w:val="en-GB"/>
        </w:rPr>
        <w:t xml:space="preserve"> </w:t>
      </w:r>
      <w:r w:rsidR="00707634">
        <w:rPr>
          <w:lang w:val="en-GB"/>
        </w:rPr>
        <w:t>outstanding work</w:t>
      </w:r>
      <w:r>
        <w:rPr>
          <w:lang w:val="en-GB"/>
        </w:rPr>
        <w:t xml:space="preserve"> on behalf of this A</w:t>
      </w:r>
      <w:r w:rsidR="00762510">
        <w:rPr>
          <w:lang w:val="en-GB"/>
        </w:rPr>
        <w:t>ssociation</w:t>
      </w:r>
      <w:r w:rsidR="00C60CAB">
        <w:rPr>
          <w:lang w:val="en-GB"/>
        </w:rPr>
        <w:t>.</w:t>
      </w:r>
    </w:p>
    <w:p w:rsidR="00762510" w:rsidRPr="00025AAC" w:rsidRDefault="00E178F0" w:rsidP="00762510">
      <w:pPr>
        <w:spacing w:before="120" w:after="120" w:line="300" w:lineRule="atLeast"/>
        <w:rPr>
          <w:lang w:val="en-GB"/>
        </w:rPr>
      </w:pPr>
      <w:r>
        <w:rPr>
          <w:lang w:val="en-GB"/>
        </w:rPr>
        <w:t>Steven h</w:t>
      </w:r>
      <w:r w:rsidR="00762510">
        <w:rPr>
          <w:lang w:val="en-GB"/>
        </w:rPr>
        <w:t xml:space="preserve">anded out gifts to all </w:t>
      </w:r>
      <w:r w:rsidR="008939E1">
        <w:rPr>
          <w:lang w:val="en-GB"/>
        </w:rPr>
        <w:t xml:space="preserve">Council </w:t>
      </w:r>
      <w:r>
        <w:rPr>
          <w:lang w:val="en-GB"/>
        </w:rPr>
        <w:t>members.</w:t>
      </w: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Pr="00177359" w:rsidRDefault="00762510" w:rsidP="00762510">
      <w:pPr>
        <w:spacing w:before="120" w:after="120" w:line="300" w:lineRule="atLeast"/>
        <w:rPr>
          <w:lang w:val="en-GB"/>
        </w:rPr>
      </w:pPr>
    </w:p>
    <w:p w:rsidR="00762510" w:rsidRPr="00177359" w:rsidRDefault="00762510" w:rsidP="00762510">
      <w:pPr>
        <w:spacing w:before="120" w:after="120" w:line="300" w:lineRule="atLeast"/>
        <w:rPr>
          <w:b/>
          <w:lang w:val="en-GB"/>
        </w:rPr>
      </w:pPr>
    </w:p>
    <w:p w:rsidR="00762510" w:rsidRPr="003B06FC" w:rsidRDefault="00762510" w:rsidP="00762510">
      <w:pPr>
        <w:spacing w:before="120" w:after="120" w:line="300" w:lineRule="atLeast"/>
        <w:rPr>
          <w:lang w:val="en-GB"/>
        </w:rPr>
      </w:pPr>
    </w:p>
    <w:p w:rsidR="00762510" w:rsidRPr="003B06FC" w:rsidRDefault="00762510" w:rsidP="00762510">
      <w:pPr>
        <w:spacing w:before="120" w:after="120" w:line="300" w:lineRule="atLeast"/>
        <w:rPr>
          <w:b/>
          <w:lang w:val="en-GB"/>
        </w:rPr>
      </w:pP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Default="00762510" w:rsidP="00762510">
      <w:pPr>
        <w:spacing w:before="120" w:after="120" w:line="300" w:lineRule="atLeast"/>
        <w:rPr>
          <w:lang w:val="en-GB"/>
        </w:rPr>
      </w:pPr>
    </w:p>
    <w:p w:rsidR="00762510" w:rsidRPr="00C25826" w:rsidRDefault="00762510" w:rsidP="00762510">
      <w:pPr>
        <w:spacing w:before="120" w:after="120" w:line="300" w:lineRule="atLeast"/>
        <w:rPr>
          <w:lang w:val="en-GB"/>
        </w:rPr>
      </w:pPr>
    </w:p>
    <w:p w:rsidR="00FE52A5" w:rsidRPr="00C918CC" w:rsidRDefault="00FE52A5" w:rsidP="00762510">
      <w:pPr>
        <w:spacing w:before="120" w:after="120" w:line="300" w:lineRule="atLeast"/>
        <w:rPr>
          <w:szCs w:val="24"/>
        </w:rPr>
      </w:pPr>
    </w:p>
    <w:sectPr w:rsidR="00FE52A5" w:rsidRPr="00C918CC" w:rsidSect="003B0B63">
      <w:headerReference w:type="default" r:id="rId11"/>
      <w:footerReference w:type="default" r:id="rId12"/>
      <w:pgSz w:w="11906" w:h="16838" w:code="9"/>
      <w:pgMar w:top="2268" w:right="1418" w:bottom="1701" w:left="1418" w:header="720" w:footer="35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00" w:rsidRDefault="00AA0200">
      <w:r>
        <w:separator/>
      </w:r>
    </w:p>
  </w:endnote>
  <w:endnote w:type="continuationSeparator" w:id="1">
    <w:p w:rsidR="00AA0200" w:rsidRDefault="00AA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8" w:space="0" w:color="auto"/>
      </w:tblBorders>
      <w:tblLayout w:type="fixed"/>
      <w:tblLook w:val="0000"/>
    </w:tblPr>
    <w:tblGrid>
      <w:gridCol w:w="3261"/>
      <w:gridCol w:w="1701"/>
      <w:gridCol w:w="1842"/>
      <w:gridCol w:w="2835"/>
    </w:tblGrid>
    <w:tr w:rsidR="002B687A" w:rsidRPr="006C3F93" w:rsidTr="00005FCB">
      <w:tc>
        <w:tcPr>
          <w:tcW w:w="3261" w:type="dxa"/>
        </w:tcPr>
        <w:p w:rsidR="002B687A" w:rsidRPr="00AE7B21" w:rsidRDefault="002B687A" w:rsidP="00005FCB">
          <w:pPr>
            <w:spacing w:before="120"/>
            <w:rPr>
              <w:rFonts w:ascii="Arial Narrow" w:hAnsi="Arial Narrow"/>
              <w:b/>
              <w:lang w:val="fr-FR"/>
            </w:rPr>
          </w:pPr>
          <w:r w:rsidRPr="00AE7B21">
            <w:rPr>
              <w:rFonts w:ascii="Arial Narrow" w:hAnsi="Arial Narrow"/>
              <w:b/>
              <w:lang w:val="fr-FR"/>
            </w:rPr>
            <w:t>Steven Bakker</w:t>
          </w:r>
        </w:p>
        <w:p w:rsidR="002B687A" w:rsidRPr="00AE7B21" w:rsidRDefault="002B687A" w:rsidP="003B0B63">
          <w:pPr>
            <w:rPr>
              <w:rFonts w:ascii="Arial Narrow" w:hAnsi="Arial Narrow"/>
              <w:b/>
              <w:lang w:val="fr-FR"/>
            </w:rPr>
          </w:pPr>
          <w:r w:rsidRPr="00AE7B21">
            <w:rPr>
              <w:rFonts w:ascii="Arial Narrow" w:hAnsi="Arial Narrow"/>
              <w:b/>
              <w:lang w:val="fr-FR"/>
            </w:rPr>
            <w:t>President, AEA-Europe</w:t>
          </w:r>
        </w:p>
        <w:p w:rsidR="002B687A" w:rsidRPr="00AE7B21" w:rsidRDefault="002B687A" w:rsidP="00005FCB">
          <w:pPr>
            <w:pStyle w:val="Header"/>
            <w:tabs>
              <w:tab w:val="clear" w:pos="4153"/>
            </w:tabs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e-mail  steven.bakker@dutchtest.nl</w:t>
          </w:r>
        </w:p>
        <w:p w:rsidR="002B687A" w:rsidRPr="00AE7B21" w:rsidRDefault="002B687A" w:rsidP="00005FCB">
          <w:pPr>
            <w:pStyle w:val="Header"/>
            <w:rPr>
              <w:rFonts w:ascii="Arial Narrow" w:hAnsi="Arial Narrow"/>
              <w:lang w:val="fr-FR"/>
            </w:rPr>
          </w:pPr>
        </w:p>
      </w:tc>
      <w:tc>
        <w:tcPr>
          <w:tcW w:w="1701" w:type="dxa"/>
        </w:tcPr>
        <w:p w:rsidR="002B687A" w:rsidRPr="00AE7B21" w:rsidRDefault="002B687A" w:rsidP="006C3F93">
          <w:pPr>
            <w:pStyle w:val="Header"/>
            <w:rPr>
              <w:rFonts w:ascii="Arial Narrow" w:hAnsi="Arial Narrow"/>
            </w:rPr>
          </w:pPr>
        </w:p>
      </w:tc>
      <w:tc>
        <w:tcPr>
          <w:tcW w:w="1842" w:type="dxa"/>
        </w:tcPr>
        <w:p w:rsidR="002B687A" w:rsidRPr="00AE7B21" w:rsidRDefault="002B687A" w:rsidP="00005FCB">
          <w:pPr>
            <w:spacing w:before="120"/>
            <w:rPr>
              <w:rFonts w:ascii="Arial Narrow" w:hAnsi="Arial Narrow"/>
              <w:b/>
            </w:rPr>
          </w:pPr>
          <w:r w:rsidRPr="00AE7B21">
            <w:rPr>
              <w:rFonts w:ascii="Arial Narrow" w:hAnsi="Arial Narrow"/>
              <w:b/>
            </w:rPr>
            <w:t>Subscriptions and other financial matters</w:t>
          </w:r>
        </w:p>
        <w:p w:rsidR="002B687A" w:rsidRPr="00AE7B21" w:rsidRDefault="002B687A" w:rsidP="006C3F93">
          <w:pPr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Correspondence to:</w:t>
          </w:r>
        </w:p>
        <w:p w:rsidR="002B687A" w:rsidRPr="00AE7B21" w:rsidRDefault="00707634" w:rsidP="006C3F93">
          <w:pPr>
            <w:pStyle w:val="Header"/>
            <w:rPr>
              <w:rFonts w:ascii="Arial Narrow" w:hAnsi="Arial Narrow"/>
              <w:b/>
            </w:rPr>
          </w:pPr>
          <w:r w:rsidRPr="00AE7B21">
            <w:rPr>
              <w:rFonts w:ascii="Arial Narrow" w:hAnsi="Arial Narrow"/>
              <w:b/>
            </w:rPr>
            <w:t>Dr</w:t>
          </w:r>
          <w:r>
            <w:rPr>
              <w:rFonts w:ascii="Arial Narrow" w:hAnsi="Arial Narrow"/>
              <w:b/>
            </w:rPr>
            <w:t xml:space="preserve"> </w:t>
          </w:r>
          <w:r w:rsidRPr="00AE7B21">
            <w:rPr>
              <w:rFonts w:ascii="Arial Narrow" w:hAnsi="Arial Narrow"/>
              <w:b/>
            </w:rPr>
            <w:t>Henk</w:t>
          </w:r>
          <w:r>
            <w:rPr>
              <w:rFonts w:ascii="Arial Narrow" w:hAnsi="Arial Narrow"/>
              <w:b/>
            </w:rPr>
            <w:t xml:space="preserve"> </w:t>
          </w:r>
          <w:r w:rsidRPr="00AE7B21">
            <w:rPr>
              <w:rFonts w:ascii="Arial Narrow" w:hAnsi="Arial Narrow"/>
              <w:b/>
            </w:rPr>
            <w:t>Moelands</w:t>
          </w:r>
        </w:p>
        <w:p w:rsidR="002B687A" w:rsidRPr="00AE7B21" w:rsidRDefault="002B687A" w:rsidP="006C3F93">
          <w:pPr>
            <w:rPr>
              <w:rFonts w:ascii="Arial Narrow" w:hAnsi="Arial Narrow"/>
            </w:rPr>
          </w:pPr>
        </w:p>
      </w:tc>
      <w:tc>
        <w:tcPr>
          <w:tcW w:w="2835" w:type="dxa"/>
        </w:tcPr>
        <w:p w:rsidR="002B687A" w:rsidRPr="00AE7B21" w:rsidRDefault="002B687A" w:rsidP="00005FCB">
          <w:pPr>
            <w:spacing w:before="12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CITO</w:t>
          </w:r>
        </w:p>
        <w:p w:rsidR="002B687A" w:rsidRPr="00AE7B21" w:rsidRDefault="00707634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Nieuwe</w:t>
          </w:r>
          <w:r>
            <w:rPr>
              <w:rFonts w:ascii="Arial Narrow" w:hAnsi="Arial Narrow"/>
            </w:rPr>
            <w:t xml:space="preserve"> </w:t>
          </w:r>
          <w:r w:rsidRPr="00AE7B21">
            <w:rPr>
              <w:rFonts w:ascii="Arial Narrow" w:hAnsi="Arial Narrow"/>
            </w:rPr>
            <w:t>Oeverstraat</w:t>
          </w:r>
          <w:r w:rsidR="002B687A" w:rsidRPr="00AE7B21">
            <w:rPr>
              <w:rFonts w:ascii="Arial Narrow" w:hAnsi="Arial Narrow"/>
            </w:rPr>
            <w:t xml:space="preserve"> 50</w:t>
          </w:r>
        </w:p>
        <w:p w:rsidR="002B687A" w:rsidRPr="00AE7B21" w:rsidRDefault="002B687A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PO Box 1034</w:t>
          </w:r>
        </w:p>
        <w:p w:rsidR="002B687A" w:rsidRPr="00AE7B21" w:rsidRDefault="002B687A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6801 MG Arnhem</w:t>
          </w:r>
        </w:p>
        <w:p w:rsidR="002B687A" w:rsidRPr="00AE7B21" w:rsidRDefault="002B687A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Netherlands</w:t>
          </w:r>
        </w:p>
        <w:p w:rsidR="002B687A" w:rsidRPr="00AE7B21" w:rsidRDefault="002B687A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 xml:space="preserve">e-mail:  </w:t>
          </w:r>
          <w:hyperlink r:id="rId1" w:history="1">
            <w:r w:rsidRPr="00AE7B21">
              <w:rPr>
                <w:rStyle w:val="Hyperlink"/>
                <w:rFonts w:ascii="Arial Narrow" w:hAnsi="Arial Narrow"/>
              </w:rPr>
              <w:t>Henk.Moelands@cito.nl</w:t>
            </w:r>
          </w:hyperlink>
        </w:p>
        <w:p w:rsidR="002B687A" w:rsidRPr="00AE7B21" w:rsidRDefault="002B687A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Tel   +31 26 352 11 11</w:t>
          </w:r>
        </w:p>
        <w:p w:rsidR="002B687A" w:rsidRPr="00AE7B21" w:rsidRDefault="002B687A" w:rsidP="00005FCB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Fax:  +31 26 352 13 56</w:t>
          </w:r>
        </w:p>
      </w:tc>
    </w:tr>
  </w:tbl>
  <w:p w:rsidR="002B687A" w:rsidRDefault="002B687A" w:rsidP="001A3674">
    <w:pPr>
      <w:ind w:left="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00" w:rsidRDefault="00AA0200">
      <w:r>
        <w:separator/>
      </w:r>
    </w:p>
  </w:footnote>
  <w:footnote w:type="continuationSeparator" w:id="1">
    <w:p w:rsidR="00AA0200" w:rsidRDefault="00AA0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bottom w:val="single" w:sz="8" w:space="0" w:color="auto"/>
      </w:tblBorders>
      <w:tblLayout w:type="fixed"/>
      <w:tblLook w:val="0000"/>
    </w:tblPr>
    <w:tblGrid>
      <w:gridCol w:w="1843"/>
      <w:gridCol w:w="3969"/>
      <w:gridCol w:w="3969"/>
    </w:tblGrid>
    <w:tr w:rsidR="002B687A" w:rsidTr="00005FCB">
      <w:tc>
        <w:tcPr>
          <w:tcW w:w="1843" w:type="dxa"/>
        </w:tcPr>
        <w:p w:rsidR="002B687A" w:rsidRDefault="002B687A">
          <w:pPr>
            <w:pStyle w:val="Header"/>
          </w:pPr>
          <w:r>
            <w:object w:dxaOrig="1489" w:dyaOrig="11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pt;height:56.1pt" o:ole="" fillcolor="window">
                <v:imagedata r:id="rId1" o:title=""/>
              </v:shape>
              <o:OLEObject Type="Embed" ProgID="Word.Picture.8" ShapeID="_x0000_i1025" DrawAspect="Content" ObjectID="_1419083703" r:id="rId2"/>
            </w:object>
          </w:r>
        </w:p>
      </w:tc>
      <w:tc>
        <w:tcPr>
          <w:tcW w:w="3969" w:type="dxa"/>
        </w:tcPr>
        <w:p w:rsidR="002B687A" w:rsidRDefault="002B687A" w:rsidP="00005FCB">
          <w:pPr>
            <w:ind w:left="-108"/>
            <w:rPr>
              <w:rFonts w:ascii="Arial Narrow" w:hAnsi="Arial Narrow"/>
              <w:b/>
              <w:sz w:val="22"/>
              <w:szCs w:val="22"/>
            </w:rPr>
          </w:pP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Association for Educational </w:t>
          </w:r>
        </w:p>
        <w:p w:rsidR="002B687A" w:rsidRDefault="002B687A" w:rsidP="00005FCB">
          <w:pPr>
            <w:ind w:left="-108"/>
            <w:rPr>
              <w:rFonts w:ascii="Arial Narrow" w:hAnsi="Arial Narrow"/>
              <w:b/>
              <w:sz w:val="22"/>
              <w:szCs w:val="22"/>
            </w:rPr>
          </w:pP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Assessment </w:t>
          </w:r>
          <w:r>
            <w:rPr>
              <w:rFonts w:ascii="Arial Narrow" w:hAnsi="Arial Narrow"/>
              <w:b/>
              <w:sz w:val="22"/>
              <w:szCs w:val="22"/>
            </w:rPr>
            <w:t>–</w:t>
          </w: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 Europe</w:t>
          </w:r>
        </w:p>
        <w:p w:rsidR="002B687A" w:rsidRDefault="002B687A" w:rsidP="00005FCB">
          <w:pPr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National Foundation for Educational Research</w:t>
          </w:r>
        </w:p>
        <w:p w:rsidR="002B687A" w:rsidRDefault="002B687A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The Mere, Upton Park,</w:t>
          </w:r>
        </w:p>
        <w:p w:rsidR="002B687A" w:rsidRDefault="002B687A" w:rsidP="00AE7B21">
          <w:pPr>
            <w:pStyle w:val="Header"/>
            <w:tabs>
              <w:tab w:val="clear" w:pos="4153"/>
            </w:tabs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Slough, SL1 2DQ</w:t>
          </w:r>
        </w:p>
        <w:p w:rsidR="002B687A" w:rsidRDefault="002B687A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Berks,</w:t>
          </w:r>
        </w:p>
        <w:p w:rsidR="002B687A" w:rsidRPr="006C3F93" w:rsidRDefault="002B687A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United Kingdom</w:t>
          </w:r>
        </w:p>
      </w:tc>
      <w:tc>
        <w:tcPr>
          <w:tcW w:w="3969" w:type="dxa"/>
        </w:tcPr>
        <w:p w:rsidR="002B687A" w:rsidRDefault="002B687A"/>
        <w:p w:rsidR="002B687A" w:rsidRDefault="002B687A"/>
        <w:p w:rsidR="002B687A" w:rsidRDefault="002B687A"/>
        <w:tbl>
          <w:tblPr>
            <w:tblStyle w:val="TableGrid"/>
            <w:tblW w:w="400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/>
          </w:tblPr>
          <w:tblGrid>
            <w:gridCol w:w="1843"/>
            <w:gridCol w:w="2159"/>
          </w:tblGrid>
          <w:tr w:rsidR="002B687A" w:rsidRPr="006C3F93" w:rsidTr="00005FCB">
            <w:tc>
              <w:tcPr>
                <w:tcW w:w="1843" w:type="dxa"/>
              </w:tcPr>
              <w:p w:rsidR="002B687A" w:rsidRPr="006C3F93" w:rsidRDefault="002B687A" w:rsidP="00005FCB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  <w:lang w:val="sv-SE" w:eastAsia="en-GB"/>
                  </w:rPr>
                  <w:t>Sarah Maughan</w:t>
                </w:r>
              </w:p>
            </w:tc>
            <w:tc>
              <w:tcPr>
                <w:tcW w:w="2159" w:type="dxa"/>
              </w:tcPr>
              <w:p w:rsidR="002B687A" w:rsidRPr="006C3F93" w:rsidRDefault="00707634" w:rsidP="00005FCB">
                <w:pPr>
                  <w:tabs>
                    <w:tab w:val="left" w:pos="743"/>
                  </w:tabs>
                  <w:rPr>
                    <w:rFonts w:ascii="Arial Narrow" w:hAnsi="Arial Narrow"/>
                    <w:sz w:val="22"/>
                    <w:szCs w:val="22"/>
                    <w:lang w:eastAsia="en-GB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Executive</w:t>
                </w: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  <w:r>
                  <w:rPr>
                    <w:rFonts w:ascii="Arial Narrow" w:hAnsi="Arial Narrow"/>
                    <w:sz w:val="22"/>
                    <w:szCs w:val="22"/>
                  </w:rPr>
                  <w:t>Secretary</w:t>
                </w:r>
              </w:p>
            </w:tc>
          </w:tr>
          <w:tr w:rsidR="002B687A" w:rsidRPr="006C3F93" w:rsidTr="00005FCB">
            <w:tc>
              <w:tcPr>
                <w:tcW w:w="1843" w:type="dxa"/>
              </w:tcPr>
              <w:p w:rsidR="002B687A" w:rsidRPr="006C3F93" w:rsidRDefault="002B687A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</w:rPr>
                  <w:t>e-mail</w:t>
                </w:r>
              </w:p>
            </w:tc>
            <w:tc>
              <w:tcPr>
                <w:tcW w:w="2159" w:type="dxa"/>
              </w:tcPr>
              <w:p w:rsidR="002B687A" w:rsidRPr="006C3F93" w:rsidRDefault="00BF621E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hyperlink r:id="rId3" w:history="1">
                  <w:r w:rsidR="002B687A" w:rsidRPr="00543F8F">
                    <w:rPr>
                      <w:rStyle w:val="Hyperlink"/>
                      <w:rFonts w:ascii="Arial Narrow" w:hAnsi="Arial Narrow"/>
                      <w:sz w:val="22"/>
                      <w:szCs w:val="22"/>
                    </w:rPr>
                    <w:t>s.maughan@nfer.ac.uk</w:t>
                  </w:r>
                </w:hyperlink>
              </w:p>
            </w:tc>
          </w:tr>
          <w:tr w:rsidR="002B687A" w:rsidRPr="006C3F93" w:rsidTr="00005FCB">
            <w:tc>
              <w:tcPr>
                <w:tcW w:w="1843" w:type="dxa"/>
              </w:tcPr>
              <w:p w:rsidR="002B687A" w:rsidRPr="006C3F93" w:rsidRDefault="002B687A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>telephone</w:t>
                </w:r>
              </w:p>
            </w:tc>
            <w:tc>
              <w:tcPr>
                <w:tcW w:w="2159" w:type="dxa"/>
              </w:tcPr>
              <w:p w:rsidR="002B687A" w:rsidRPr="006C3F93" w:rsidRDefault="002B687A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+4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4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 xml:space="preserve"> (0)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1753 637137</w:t>
                </w:r>
              </w:p>
            </w:tc>
          </w:tr>
          <w:tr w:rsidR="002B687A" w:rsidRPr="006C3F93" w:rsidTr="00005FCB">
            <w:tc>
              <w:tcPr>
                <w:tcW w:w="1843" w:type="dxa"/>
              </w:tcPr>
              <w:p w:rsidR="002B687A" w:rsidRPr="006C3F93" w:rsidRDefault="002B687A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 xml:space="preserve">fax  </w:t>
                </w:r>
              </w:p>
            </w:tc>
            <w:tc>
              <w:tcPr>
                <w:tcW w:w="2159" w:type="dxa"/>
              </w:tcPr>
              <w:p w:rsidR="002B687A" w:rsidRPr="006C3F93" w:rsidRDefault="002B687A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+4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4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 xml:space="preserve"> (0)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1753 671708</w:t>
                </w:r>
              </w:p>
            </w:tc>
          </w:tr>
        </w:tbl>
        <w:p w:rsidR="002B687A" w:rsidRPr="006C3F93" w:rsidRDefault="002B687A">
          <w:pPr>
            <w:pStyle w:val="Header"/>
            <w:tabs>
              <w:tab w:val="left" w:pos="612"/>
            </w:tabs>
            <w:rPr>
              <w:rFonts w:ascii="Arial Narrow" w:hAnsi="Arial Narrow"/>
              <w:sz w:val="22"/>
              <w:szCs w:val="22"/>
            </w:rPr>
          </w:pPr>
        </w:p>
      </w:tc>
    </w:tr>
  </w:tbl>
  <w:p w:rsidR="002B687A" w:rsidRDefault="002B68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07C"/>
    <w:multiLevelType w:val="hybridMultilevel"/>
    <w:tmpl w:val="62E2F6F4"/>
    <w:lvl w:ilvl="0" w:tplc="C98EFE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C1F28"/>
    <w:multiLevelType w:val="multilevel"/>
    <w:tmpl w:val="465A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B7C1C"/>
    <w:multiLevelType w:val="hybridMultilevel"/>
    <w:tmpl w:val="00506850"/>
    <w:lvl w:ilvl="0" w:tplc="1FB83208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 w:tplc="536A6AF0">
      <w:start w:val="1"/>
      <w:numFmt w:val="bullet"/>
      <w:lvlText w:val="o"/>
      <w:lvlJc w:val="left"/>
      <w:pPr>
        <w:tabs>
          <w:tab w:val="num" w:pos="1871"/>
        </w:tabs>
        <w:ind w:left="1871" w:hanging="170"/>
      </w:pPr>
      <w:rPr>
        <w:rFonts w:ascii="Courier New" w:hAnsi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39174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6221A8"/>
    <w:multiLevelType w:val="hybridMultilevel"/>
    <w:tmpl w:val="E89A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91933"/>
    <w:multiLevelType w:val="multilevel"/>
    <w:tmpl w:val="BA7478FE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1801915"/>
    <w:multiLevelType w:val="hybridMultilevel"/>
    <w:tmpl w:val="B5FC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722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4B22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F77485"/>
    <w:multiLevelType w:val="hybridMultilevel"/>
    <w:tmpl w:val="A2FE6B5A"/>
    <w:lvl w:ilvl="0" w:tplc="08AE61FA">
      <w:start w:val="1"/>
      <w:numFmt w:val="decimal"/>
      <w:lvlText w:val="%1."/>
      <w:lvlJc w:val="right"/>
      <w:pPr>
        <w:tabs>
          <w:tab w:val="num" w:pos="284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613FB"/>
    <w:multiLevelType w:val="hybridMultilevel"/>
    <w:tmpl w:val="66542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3168D"/>
    <w:multiLevelType w:val="hybridMultilevel"/>
    <w:tmpl w:val="AD064C68"/>
    <w:lvl w:ilvl="0" w:tplc="1FB83208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 w:tplc="9CF6F0DA">
      <w:start w:val="1"/>
      <w:numFmt w:val="bullet"/>
      <w:lvlText w:val="o"/>
      <w:lvlJc w:val="left"/>
      <w:pPr>
        <w:tabs>
          <w:tab w:val="num" w:pos="907"/>
        </w:tabs>
        <w:ind w:left="907" w:hanging="170"/>
      </w:pPr>
      <w:rPr>
        <w:rFonts w:ascii="Courier New" w:hAnsi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7D95B85"/>
    <w:multiLevelType w:val="hybridMultilevel"/>
    <w:tmpl w:val="91781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7696A"/>
    <w:multiLevelType w:val="hybridMultilevel"/>
    <w:tmpl w:val="9D9E3E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0FB4CEC"/>
    <w:multiLevelType w:val="hybridMultilevel"/>
    <w:tmpl w:val="D452F8EC"/>
    <w:lvl w:ilvl="0" w:tplc="0CEAE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CA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88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9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83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04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0F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C1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A9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452CE"/>
    <w:multiLevelType w:val="hybridMultilevel"/>
    <w:tmpl w:val="F488CE0E"/>
    <w:lvl w:ilvl="0" w:tplc="792A9C58">
      <w:start w:val="1"/>
      <w:numFmt w:val="bullet"/>
      <w:lvlText w:val="o"/>
      <w:lvlJc w:val="left"/>
      <w:pPr>
        <w:tabs>
          <w:tab w:val="num" w:pos="1250"/>
        </w:tabs>
        <w:ind w:left="1250" w:hanging="17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6">
    <w:nsid w:val="355668BC"/>
    <w:multiLevelType w:val="multilevel"/>
    <w:tmpl w:val="00506850"/>
    <w:lvl w:ilvl="0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71"/>
        </w:tabs>
        <w:ind w:left="1871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5AD7A3A"/>
    <w:multiLevelType w:val="hybridMultilevel"/>
    <w:tmpl w:val="8B502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A58EC"/>
    <w:multiLevelType w:val="hybridMultilevel"/>
    <w:tmpl w:val="4718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10515"/>
    <w:multiLevelType w:val="hybridMultilevel"/>
    <w:tmpl w:val="6A96702C"/>
    <w:lvl w:ilvl="0" w:tplc="1FB83208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 w:tplc="792A9C58">
      <w:start w:val="1"/>
      <w:numFmt w:val="bullet"/>
      <w:lvlText w:val="o"/>
      <w:lvlJc w:val="left"/>
      <w:pPr>
        <w:tabs>
          <w:tab w:val="num" w:pos="1531"/>
        </w:tabs>
        <w:ind w:left="1531" w:hanging="170"/>
      </w:pPr>
      <w:rPr>
        <w:rFonts w:ascii="Courier New" w:hAnsi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BC129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6B6278"/>
    <w:multiLevelType w:val="hybridMultilevel"/>
    <w:tmpl w:val="46744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E0E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870F3E"/>
    <w:multiLevelType w:val="hybridMultilevel"/>
    <w:tmpl w:val="B14A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C3F00"/>
    <w:multiLevelType w:val="singleLevel"/>
    <w:tmpl w:val="CB7E45FA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7FE2FBA"/>
    <w:multiLevelType w:val="multilevel"/>
    <w:tmpl w:val="03E4BA66"/>
    <w:lvl w:ilvl="0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B193AF4"/>
    <w:multiLevelType w:val="hybridMultilevel"/>
    <w:tmpl w:val="BA7478FE"/>
    <w:lvl w:ilvl="0" w:tplc="4D9CDDF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BD731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6B3F9F"/>
    <w:multiLevelType w:val="multilevel"/>
    <w:tmpl w:val="0224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1E7357"/>
    <w:multiLevelType w:val="hybridMultilevel"/>
    <w:tmpl w:val="4F40DFDA"/>
    <w:lvl w:ilvl="0" w:tplc="8E38748A">
      <w:start w:val="1"/>
      <w:numFmt w:val="bullet"/>
      <w:lvlText w:val="o"/>
      <w:lvlJc w:val="left"/>
      <w:pPr>
        <w:tabs>
          <w:tab w:val="num" w:pos="1514"/>
        </w:tabs>
        <w:ind w:left="151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6C47771"/>
    <w:multiLevelType w:val="hybridMultilevel"/>
    <w:tmpl w:val="92F43938"/>
    <w:lvl w:ilvl="0" w:tplc="C98EFE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52173F"/>
    <w:multiLevelType w:val="hybridMultilevel"/>
    <w:tmpl w:val="2EDE4F20"/>
    <w:lvl w:ilvl="0" w:tplc="C98EFE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34225"/>
    <w:multiLevelType w:val="hybridMultilevel"/>
    <w:tmpl w:val="99561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731A3"/>
    <w:multiLevelType w:val="multilevel"/>
    <w:tmpl w:val="A2FE6B5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4306"/>
    <w:multiLevelType w:val="hybridMultilevel"/>
    <w:tmpl w:val="F9AE1F1A"/>
    <w:lvl w:ilvl="0" w:tplc="6B16B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900A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B8D7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8A86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BA5D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B6CE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629F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12D5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DE07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3672752"/>
    <w:multiLevelType w:val="hybridMultilevel"/>
    <w:tmpl w:val="3CE6A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7F7094"/>
    <w:multiLevelType w:val="hybridMultilevel"/>
    <w:tmpl w:val="7488EB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2245D7"/>
    <w:multiLevelType w:val="hybridMultilevel"/>
    <w:tmpl w:val="03E4BA66"/>
    <w:lvl w:ilvl="0" w:tplc="1FB83208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14A6F6E"/>
    <w:multiLevelType w:val="hybridMultilevel"/>
    <w:tmpl w:val="346A16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7316D69"/>
    <w:multiLevelType w:val="hybridMultilevel"/>
    <w:tmpl w:val="465A3F74"/>
    <w:lvl w:ilvl="0" w:tplc="4A5056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9C6CC0"/>
    <w:multiLevelType w:val="multilevel"/>
    <w:tmpl w:val="2EDE4F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EF33A2"/>
    <w:multiLevelType w:val="multilevel"/>
    <w:tmpl w:val="AD064C68"/>
    <w:lvl w:ilvl="0">
      <w:start w:val="1"/>
      <w:numFmt w:val="bullet"/>
      <w:lvlText w:val="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9601CD6"/>
    <w:multiLevelType w:val="hybridMultilevel"/>
    <w:tmpl w:val="4874DD56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C9317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>
    <w:nsid w:val="7D382569"/>
    <w:multiLevelType w:val="hybridMultilevel"/>
    <w:tmpl w:val="D47ADB66"/>
    <w:lvl w:ilvl="0" w:tplc="652267AC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236EB"/>
    <w:multiLevelType w:val="hybridMultilevel"/>
    <w:tmpl w:val="0224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BD3B16"/>
    <w:multiLevelType w:val="hybridMultilevel"/>
    <w:tmpl w:val="C584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20"/>
  </w:num>
  <w:num w:numId="5">
    <w:abstractNumId w:val="22"/>
  </w:num>
  <w:num w:numId="6">
    <w:abstractNumId w:val="27"/>
  </w:num>
  <w:num w:numId="7">
    <w:abstractNumId w:val="8"/>
  </w:num>
  <w:num w:numId="8">
    <w:abstractNumId w:val="43"/>
  </w:num>
  <w:num w:numId="9">
    <w:abstractNumId w:val="34"/>
  </w:num>
  <w:num w:numId="10">
    <w:abstractNumId w:val="24"/>
  </w:num>
  <w:num w:numId="11">
    <w:abstractNumId w:val="14"/>
  </w:num>
  <w:num w:numId="12">
    <w:abstractNumId w:val="42"/>
  </w:num>
  <w:num w:numId="13">
    <w:abstractNumId w:val="26"/>
  </w:num>
  <w:num w:numId="14">
    <w:abstractNumId w:val="5"/>
  </w:num>
  <w:num w:numId="15">
    <w:abstractNumId w:val="37"/>
  </w:num>
  <w:num w:numId="16">
    <w:abstractNumId w:val="25"/>
  </w:num>
  <w:num w:numId="17">
    <w:abstractNumId w:val="11"/>
  </w:num>
  <w:num w:numId="18">
    <w:abstractNumId w:val="41"/>
  </w:num>
  <w:num w:numId="19">
    <w:abstractNumId w:val="2"/>
  </w:num>
  <w:num w:numId="20">
    <w:abstractNumId w:val="16"/>
  </w:num>
  <w:num w:numId="21">
    <w:abstractNumId w:val="19"/>
  </w:num>
  <w:num w:numId="22">
    <w:abstractNumId w:val="15"/>
  </w:num>
  <w:num w:numId="23">
    <w:abstractNumId w:val="17"/>
  </w:num>
  <w:num w:numId="24">
    <w:abstractNumId w:val="32"/>
  </w:num>
  <w:num w:numId="25">
    <w:abstractNumId w:val="36"/>
  </w:num>
  <w:num w:numId="26">
    <w:abstractNumId w:val="10"/>
  </w:num>
  <w:num w:numId="27">
    <w:abstractNumId w:val="12"/>
  </w:num>
  <w:num w:numId="28">
    <w:abstractNumId w:val="24"/>
  </w:num>
  <w:num w:numId="29">
    <w:abstractNumId w:val="38"/>
  </w:num>
  <w:num w:numId="30">
    <w:abstractNumId w:val="45"/>
  </w:num>
  <w:num w:numId="31">
    <w:abstractNumId w:val="28"/>
  </w:num>
  <w:num w:numId="32">
    <w:abstractNumId w:val="39"/>
  </w:num>
  <w:num w:numId="33">
    <w:abstractNumId w:val="1"/>
  </w:num>
  <w:num w:numId="34">
    <w:abstractNumId w:val="0"/>
  </w:num>
  <w:num w:numId="35">
    <w:abstractNumId w:val="31"/>
  </w:num>
  <w:num w:numId="36">
    <w:abstractNumId w:val="30"/>
  </w:num>
  <w:num w:numId="37">
    <w:abstractNumId w:val="40"/>
  </w:num>
  <w:num w:numId="38">
    <w:abstractNumId w:val="29"/>
  </w:num>
  <w:num w:numId="39">
    <w:abstractNumId w:val="13"/>
  </w:num>
  <w:num w:numId="40">
    <w:abstractNumId w:val="24"/>
  </w:num>
  <w:num w:numId="41">
    <w:abstractNumId w:val="35"/>
  </w:num>
  <w:num w:numId="42">
    <w:abstractNumId w:val="9"/>
  </w:num>
  <w:num w:numId="43">
    <w:abstractNumId w:val="33"/>
  </w:num>
  <w:num w:numId="44">
    <w:abstractNumId w:val="44"/>
  </w:num>
  <w:num w:numId="45">
    <w:abstractNumId w:val="21"/>
  </w:num>
  <w:num w:numId="46">
    <w:abstractNumId w:val="6"/>
  </w:num>
  <w:num w:numId="47">
    <w:abstractNumId w:val="46"/>
  </w:num>
  <w:num w:numId="48">
    <w:abstractNumId w:val="4"/>
  </w:num>
  <w:num w:numId="49">
    <w:abstractNumId w:val="18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4825"/>
    <w:rsid w:val="00005FCB"/>
    <w:rsid w:val="00036261"/>
    <w:rsid w:val="00052D0D"/>
    <w:rsid w:val="000E3BE1"/>
    <w:rsid w:val="00112C85"/>
    <w:rsid w:val="00115C60"/>
    <w:rsid w:val="00145886"/>
    <w:rsid w:val="00172A57"/>
    <w:rsid w:val="001A3674"/>
    <w:rsid w:val="001B7931"/>
    <w:rsid w:val="001D6590"/>
    <w:rsid w:val="00231C44"/>
    <w:rsid w:val="0023597C"/>
    <w:rsid w:val="00275BDE"/>
    <w:rsid w:val="002A0340"/>
    <w:rsid w:val="002B687A"/>
    <w:rsid w:val="002D37F2"/>
    <w:rsid w:val="002E502A"/>
    <w:rsid w:val="00321DA1"/>
    <w:rsid w:val="0032614E"/>
    <w:rsid w:val="00353AB4"/>
    <w:rsid w:val="003649A4"/>
    <w:rsid w:val="00392FD9"/>
    <w:rsid w:val="003A22D4"/>
    <w:rsid w:val="003B0B63"/>
    <w:rsid w:val="003E51D2"/>
    <w:rsid w:val="003F34D2"/>
    <w:rsid w:val="0040415D"/>
    <w:rsid w:val="00441581"/>
    <w:rsid w:val="004609C2"/>
    <w:rsid w:val="00580199"/>
    <w:rsid w:val="00585D0E"/>
    <w:rsid w:val="0059169C"/>
    <w:rsid w:val="005B0EF5"/>
    <w:rsid w:val="005E3851"/>
    <w:rsid w:val="00600F51"/>
    <w:rsid w:val="00624B4A"/>
    <w:rsid w:val="00676769"/>
    <w:rsid w:val="006C3F93"/>
    <w:rsid w:val="006C7139"/>
    <w:rsid w:val="00707634"/>
    <w:rsid w:val="007266BB"/>
    <w:rsid w:val="00737CCF"/>
    <w:rsid w:val="00744BA3"/>
    <w:rsid w:val="00751D6A"/>
    <w:rsid w:val="00762510"/>
    <w:rsid w:val="0077055B"/>
    <w:rsid w:val="007800DB"/>
    <w:rsid w:val="007971B3"/>
    <w:rsid w:val="007A2B38"/>
    <w:rsid w:val="007D539B"/>
    <w:rsid w:val="007F66C0"/>
    <w:rsid w:val="00846AC1"/>
    <w:rsid w:val="00851192"/>
    <w:rsid w:val="008858CA"/>
    <w:rsid w:val="008939E1"/>
    <w:rsid w:val="008A4478"/>
    <w:rsid w:val="008C2569"/>
    <w:rsid w:val="008D1425"/>
    <w:rsid w:val="00907298"/>
    <w:rsid w:val="00926340"/>
    <w:rsid w:val="009348EB"/>
    <w:rsid w:val="00967D65"/>
    <w:rsid w:val="00975EDC"/>
    <w:rsid w:val="00985178"/>
    <w:rsid w:val="009B58FB"/>
    <w:rsid w:val="009F04BD"/>
    <w:rsid w:val="009F38EC"/>
    <w:rsid w:val="00A4212D"/>
    <w:rsid w:val="00AA0200"/>
    <w:rsid w:val="00AA063C"/>
    <w:rsid w:val="00AB1A23"/>
    <w:rsid w:val="00AC2675"/>
    <w:rsid w:val="00AC362A"/>
    <w:rsid w:val="00AC4D3A"/>
    <w:rsid w:val="00AE7B21"/>
    <w:rsid w:val="00BF1623"/>
    <w:rsid w:val="00BF621E"/>
    <w:rsid w:val="00C01C81"/>
    <w:rsid w:val="00C12E2C"/>
    <w:rsid w:val="00C44D83"/>
    <w:rsid w:val="00C60CAB"/>
    <w:rsid w:val="00C64825"/>
    <w:rsid w:val="00C64D44"/>
    <w:rsid w:val="00C90F8D"/>
    <w:rsid w:val="00C918CC"/>
    <w:rsid w:val="00C94B25"/>
    <w:rsid w:val="00CA573F"/>
    <w:rsid w:val="00CF7A74"/>
    <w:rsid w:val="00D14F58"/>
    <w:rsid w:val="00D23A21"/>
    <w:rsid w:val="00DE7FFD"/>
    <w:rsid w:val="00E03FAC"/>
    <w:rsid w:val="00E1055C"/>
    <w:rsid w:val="00E1409C"/>
    <w:rsid w:val="00E178F0"/>
    <w:rsid w:val="00E8741C"/>
    <w:rsid w:val="00EF5444"/>
    <w:rsid w:val="00F46E2E"/>
    <w:rsid w:val="00F71EEE"/>
    <w:rsid w:val="00F821AC"/>
    <w:rsid w:val="00FC2683"/>
    <w:rsid w:val="00FD5741"/>
    <w:rsid w:val="00FE4CF3"/>
    <w:rsid w:val="00FE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4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C26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212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212D"/>
    <w:pPr>
      <w:keepNext/>
      <w:numPr>
        <w:numId w:val="1"/>
      </w:numPr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AC26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qFormat/>
    <w:rsid w:val="00AC267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qFormat/>
    <w:rsid w:val="00AC2675"/>
    <w:pPr>
      <w:tabs>
        <w:tab w:val="num" w:pos="1296"/>
      </w:tabs>
      <w:spacing w:before="240" w:after="60"/>
      <w:ind w:left="1296" w:hanging="1296"/>
      <w:outlineLvl w:val="6"/>
    </w:pPr>
    <w:rPr>
      <w:szCs w:val="24"/>
      <w:lang w:eastAsia="nl-NL"/>
    </w:rPr>
  </w:style>
  <w:style w:type="paragraph" w:styleId="Heading8">
    <w:name w:val="heading 8"/>
    <w:basedOn w:val="Normal"/>
    <w:next w:val="Normal"/>
    <w:qFormat/>
    <w:rsid w:val="00AC26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eastAsia="nl-NL"/>
    </w:rPr>
  </w:style>
  <w:style w:type="paragraph" w:styleId="Heading9">
    <w:name w:val="heading 9"/>
    <w:basedOn w:val="Normal"/>
    <w:next w:val="Normal"/>
    <w:qFormat/>
    <w:rsid w:val="00AC2675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F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A3674"/>
    <w:rPr>
      <w:color w:val="0000FF"/>
      <w:u w:val="single"/>
    </w:rPr>
  </w:style>
  <w:style w:type="character" w:styleId="Strong">
    <w:name w:val="Strong"/>
    <w:basedOn w:val="DefaultParagraphFont"/>
    <w:qFormat/>
    <w:rsid w:val="001A3674"/>
    <w:rPr>
      <w:b/>
      <w:bCs/>
    </w:rPr>
  </w:style>
  <w:style w:type="paragraph" w:styleId="ListParagraph">
    <w:name w:val="List Paragraph"/>
    <w:basedOn w:val="Normal"/>
    <w:uiPriority w:val="34"/>
    <w:qFormat/>
    <w:rsid w:val="00460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8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nk.Moelands@cito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aughan@nfer.ac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3EAEC3726FC4D9BB96069593AE69B" ma:contentTypeVersion="0" ma:contentTypeDescription="Create a new document." ma:contentTypeScope="" ma:versionID="134a9dc06daa6a6f1bd96990be25820a">
  <xsd:schema xmlns:xsd="http://www.w3.org/2001/XMLSchema" xmlns:p="http://schemas.microsoft.com/office/2006/metadata/properties" targetNamespace="http://schemas.microsoft.com/office/2006/metadata/properties" ma:root="true" ma:fieldsID="36d16b99fcbe06420c8918c1b4ef9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EB68-977A-49A7-8632-57FE9B54E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A8CB7-FF72-4D89-9F5B-483EDE9504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62C791-EEC2-43D1-A15F-5098F809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BBDFB9-84AF-2043-B0AB-1F36739B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AEA-EUROPE BUSINESS MEETING</vt:lpstr>
    </vt:vector>
  </TitlesOfParts>
  <Company>National Foundation for Eductaional Research</Company>
  <LinksUpToDate>false</LinksUpToDate>
  <CharactersWithSpaces>6867</CharactersWithSpaces>
  <SharedDoc>false</SharedDoc>
  <HLinks>
    <vt:vector size="18" baseType="variant">
      <vt:variant>
        <vt:i4>65633</vt:i4>
      </vt:variant>
      <vt:variant>
        <vt:i4>9</vt:i4>
      </vt:variant>
      <vt:variant>
        <vt:i4>0</vt:i4>
      </vt:variant>
      <vt:variant>
        <vt:i4>5</vt:i4>
      </vt:variant>
      <vt:variant>
        <vt:lpwstr>mailto:Henk.Moelands@cito.nl</vt:lpwstr>
      </vt:variant>
      <vt:variant>
        <vt:lpwstr/>
      </vt:variant>
      <vt:variant>
        <vt:i4>3801100</vt:i4>
      </vt:variant>
      <vt:variant>
        <vt:i4>6</vt:i4>
      </vt:variant>
      <vt:variant>
        <vt:i4>0</vt:i4>
      </vt:variant>
      <vt:variant>
        <vt:i4>5</vt:i4>
      </vt:variant>
      <vt:variant>
        <vt:lpwstr>mailto:c.whetton@nfer.ac.uk</vt:lpwstr>
      </vt:variant>
      <vt:variant>
        <vt:lpwstr/>
      </vt:variant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mailto:Christina.wikstrom@edmeas.umu.se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AEA-EUROPE BUSINESS MEETING</dc:title>
  <dc:subject/>
  <dc:creator>parfm</dc:creator>
  <cp:keywords/>
  <dc:description/>
  <cp:lastModifiedBy>maugs</cp:lastModifiedBy>
  <cp:revision>2</cp:revision>
  <cp:lastPrinted>2008-04-17T09:24:00Z</cp:lastPrinted>
  <dcterms:created xsi:type="dcterms:W3CDTF">2013-01-07T17:09:00Z</dcterms:created>
  <dcterms:modified xsi:type="dcterms:W3CDTF">2013-01-07T17:09:00Z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0x010100C853EAEC3726FC4D9BB96069593AE69B</vt:lpwstr>
  </property>
</Properties>
</file>